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4094"/>
        <w:gridCol w:w="5194"/>
      </w:tblGrid>
      <w:tr w:rsidR="00A42602" w:rsidRPr="00493662" w:rsidTr="00B47B33">
        <w:tc>
          <w:tcPr>
            <w:tcW w:w="2204" w:type="pct"/>
          </w:tcPr>
          <w:p w:rsidR="00A42602" w:rsidRPr="00493662" w:rsidRDefault="00A42602" w:rsidP="00B47B33">
            <w:pPr>
              <w:widowControl w:val="0"/>
              <w:rPr>
                <w:rFonts w:ascii="Times New Roman" w:hAnsi="Times New Roman"/>
                <w:b/>
                <w:color w:val="auto"/>
                <w:sz w:val="24"/>
                <w:szCs w:val="24"/>
              </w:rPr>
            </w:pPr>
            <w:r w:rsidRPr="00493662">
              <w:rPr>
                <w:rFonts w:ascii="Times New Roman" w:hAnsi="Times New Roman"/>
                <w:b/>
                <w:color w:val="auto"/>
                <w:sz w:val="24"/>
                <w:szCs w:val="24"/>
              </w:rPr>
              <w:t>Đơn vị:……………………</w:t>
            </w:r>
          </w:p>
          <w:p w:rsidR="00A42602" w:rsidRPr="00493662" w:rsidRDefault="00A42602" w:rsidP="00B47B33">
            <w:pPr>
              <w:widowControl w:val="0"/>
              <w:tabs>
                <w:tab w:val="right" w:pos="6129"/>
              </w:tabs>
              <w:rPr>
                <w:rFonts w:ascii="Times New Roman" w:hAnsi="Times New Roman"/>
                <w:color w:val="auto"/>
                <w:sz w:val="22"/>
                <w:szCs w:val="48"/>
              </w:rPr>
            </w:pPr>
            <w:r w:rsidRPr="00493662">
              <w:rPr>
                <w:rFonts w:ascii="Times New Roman" w:hAnsi="Times New Roman"/>
                <w:b/>
                <w:color w:val="auto"/>
                <w:sz w:val="24"/>
                <w:szCs w:val="24"/>
              </w:rPr>
              <w:t>Địa chỉ:…………………..</w:t>
            </w:r>
            <w:r w:rsidRPr="00493662">
              <w:rPr>
                <w:rFonts w:ascii="Times New Roman" w:hAnsi="Times New Roman"/>
                <w:b/>
                <w:color w:val="auto"/>
                <w:sz w:val="24"/>
                <w:szCs w:val="24"/>
              </w:rPr>
              <w:tab/>
            </w:r>
          </w:p>
        </w:tc>
        <w:tc>
          <w:tcPr>
            <w:tcW w:w="2796" w:type="pct"/>
          </w:tcPr>
          <w:p w:rsidR="00A42602" w:rsidRPr="00493662" w:rsidRDefault="00A42602" w:rsidP="00B47B33">
            <w:pPr>
              <w:widowControl w:val="0"/>
              <w:tabs>
                <w:tab w:val="left" w:pos="237"/>
              </w:tabs>
              <w:jc w:val="center"/>
              <w:outlineLvl w:val="0"/>
              <w:rPr>
                <w:rFonts w:ascii="Times New Roman" w:hAnsi="Times New Roman"/>
                <w:b/>
                <w:color w:val="auto"/>
                <w:sz w:val="24"/>
                <w:szCs w:val="24"/>
              </w:rPr>
            </w:pPr>
            <w:r w:rsidRPr="00493662">
              <w:rPr>
                <w:rFonts w:ascii="Times New Roman" w:hAnsi="Times New Roman"/>
                <w:b/>
                <w:color w:val="auto"/>
                <w:sz w:val="24"/>
                <w:szCs w:val="24"/>
              </w:rPr>
              <w:t>Mẫu số S02c1-</w:t>
            </w:r>
            <w:r>
              <w:rPr>
                <w:rFonts w:ascii="Times New Roman" w:hAnsi="Times New Roman"/>
                <w:b/>
                <w:color w:val="auto"/>
                <w:sz w:val="24"/>
                <w:szCs w:val="24"/>
              </w:rPr>
              <w:t>HTX</w:t>
            </w:r>
          </w:p>
          <w:p w:rsidR="00A42602" w:rsidRPr="00493662" w:rsidRDefault="00A42602" w:rsidP="00B47B33">
            <w:pPr>
              <w:widowControl w:val="0"/>
              <w:spacing w:before="60"/>
              <w:jc w:val="center"/>
              <w:rPr>
                <w:rFonts w:ascii="Times New Roman" w:hAnsi="Times New Roman"/>
                <w:color w:val="auto"/>
                <w:sz w:val="24"/>
                <w:szCs w:val="24"/>
              </w:rPr>
            </w:pPr>
            <w:r w:rsidRPr="00493662">
              <w:rPr>
                <w:rFonts w:ascii="Times New Roman" w:hAnsi="Times New Roman"/>
                <w:color w:val="auto"/>
                <w:sz w:val="24"/>
                <w:szCs w:val="24"/>
              </w:rPr>
              <w:t xml:space="preserve">(Ban hành theo Thông tư số </w:t>
            </w:r>
            <w:r>
              <w:rPr>
                <w:rFonts w:ascii="Times New Roman" w:hAnsi="Times New Roman"/>
                <w:color w:val="auto"/>
                <w:sz w:val="24"/>
                <w:szCs w:val="24"/>
              </w:rPr>
              <w:t>24/2017/</w:t>
            </w:r>
            <w:r w:rsidRPr="00493662">
              <w:rPr>
                <w:rFonts w:ascii="Times New Roman" w:hAnsi="Times New Roman"/>
                <w:color w:val="auto"/>
                <w:sz w:val="24"/>
                <w:szCs w:val="24"/>
              </w:rPr>
              <w:t xml:space="preserve">TT-BTC </w:t>
            </w:r>
          </w:p>
          <w:p w:rsidR="00A42602" w:rsidRPr="00493662" w:rsidRDefault="00A42602" w:rsidP="00B47B33">
            <w:pPr>
              <w:widowControl w:val="0"/>
              <w:jc w:val="center"/>
              <w:rPr>
                <w:rFonts w:ascii="Times New Roman" w:hAnsi="Times New Roman"/>
                <w:color w:val="auto"/>
                <w:sz w:val="22"/>
                <w:szCs w:val="48"/>
              </w:rPr>
            </w:pPr>
            <w:r w:rsidRPr="00493662">
              <w:rPr>
                <w:rFonts w:ascii="Times New Roman" w:hAnsi="Times New Roman"/>
                <w:color w:val="auto"/>
                <w:sz w:val="24"/>
                <w:szCs w:val="24"/>
              </w:rPr>
              <w:t xml:space="preserve"> </w:t>
            </w:r>
            <w:r>
              <w:rPr>
                <w:rFonts w:ascii="Times New Roman" w:hAnsi="Times New Roman"/>
                <w:color w:val="auto"/>
                <w:sz w:val="24"/>
                <w:szCs w:val="24"/>
              </w:rPr>
              <w:t>n</w:t>
            </w:r>
            <w:r w:rsidRPr="00493662">
              <w:rPr>
                <w:rFonts w:ascii="Times New Roman" w:hAnsi="Times New Roman"/>
                <w:color w:val="auto"/>
                <w:sz w:val="24"/>
                <w:szCs w:val="24"/>
              </w:rPr>
              <w:t xml:space="preserve">gày </w:t>
            </w:r>
            <w:r>
              <w:rPr>
                <w:rFonts w:ascii="Times New Roman" w:hAnsi="Times New Roman"/>
                <w:color w:val="auto"/>
                <w:sz w:val="24"/>
                <w:szCs w:val="24"/>
              </w:rPr>
              <w:t xml:space="preserve">28/3/2017 </w:t>
            </w:r>
            <w:r w:rsidRPr="00493662">
              <w:rPr>
                <w:rFonts w:ascii="Times New Roman" w:hAnsi="Times New Roman"/>
                <w:color w:val="auto"/>
                <w:sz w:val="24"/>
                <w:szCs w:val="24"/>
              </w:rPr>
              <w:t>của Bộ Tài chính)</w:t>
            </w:r>
          </w:p>
        </w:tc>
      </w:tr>
    </w:tbl>
    <w:p w:rsidR="00A42602" w:rsidRPr="00493662" w:rsidRDefault="00A42602" w:rsidP="00A42602">
      <w:pPr>
        <w:widowControl w:val="0"/>
        <w:rPr>
          <w:rFonts w:ascii="Times New Roman" w:hAnsi="Times New Roman"/>
          <w:color w:val="auto"/>
        </w:rPr>
      </w:pPr>
    </w:p>
    <w:p w:rsidR="00A42602" w:rsidRPr="00493662" w:rsidRDefault="00A42602" w:rsidP="00A42602">
      <w:pPr>
        <w:widowControl w:val="0"/>
        <w:overflowPunct w:val="0"/>
        <w:adjustRightInd w:val="0"/>
        <w:spacing w:before="60" w:after="60"/>
        <w:jc w:val="center"/>
        <w:outlineLvl w:val="0"/>
        <w:rPr>
          <w:rFonts w:ascii="Times New Roman" w:hAnsi="Times New Roman"/>
          <w:b/>
          <w:bCs/>
          <w:color w:val="auto"/>
          <w:sz w:val="28"/>
          <w:szCs w:val="28"/>
        </w:rPr>
      </w:pPr>
      <w:r w:rsidRPr="00493662">
        <w:rPr>
          <w:rFonts w:ascii="Times New Roman" w:hAnsi="Times New Roman"/>
          <w:b/>
          <w:bCs/>
          <w:color w:val="auto"/>
          <w:sz w:val="28"/>
          <w:szCs w:val="28"/>
        </w:rPr>
        <w:t>SỐ CÁI</w:t>
      </w:r>
    </w:p>
    <w:p w:rsidR="00A42602" w:rsidRPr="00493662" w:rsidRDefault="00A42602" w:rsidP="00A42602">
      <w:pPr>
        <w:widowControl w:val="0"/>
        <w:jc w:val="center"/>
        <w:rPr>
          <w:rFonts w:ascii="Times New Roman" w:hAnsi="Times New Roman"/>
          <w:b/>
          <w:color w:val="auto"/>
          <w:sz w:val="28"/>
          <w:szCs w:val="28"/>
        </w:rPr>
      </w:pPr>
      <w:r w:rsidRPr="00493662">
        <w:rPr>
          <w:rFonts w:ascii="Times New Roman" w:hAnsi="Times New Roman"/>
          <w:b/>
          <w:color w:val="auto"/>
          <w:sz w:val="28"/>
          <w:szCs w:val="28"/>
        </w:rPr>
        <w:t>(Dùng cho hình thức kế toán Chứng từ ghi sổ)</w:t>
      </w:r>
    </w:p>
    <w:p w:rsidR="00A42602" w:rsidRPr="00493662" w:rsidRDefault="00A42602" w:rsidP="00A42602">
      <w:pPr>
        <w:widowControl w:val="0"/>
        <w:overflowPunct w:val="0"/>
        <w:adjustRightInd w:val="0"/>
        <w:spacing w:before="60" w:after="60"/>
        <w:jc w:val="center"/>
        <w:rPr>
          <w:rFonts w:ascii="Times New Roman" w:hAnsi="Times New Roman"/>
          <w:bCs/>
          <w:color w:val="auto"/>
          <w:sz w:val="28"/>
          <w:szCs w:val="28"/>
        </w:rPr>
      </w:pPr>
      <w:r w:rsidRPr="00493662">
        <w:rPr>
          <w:rFonts w:ascii="Times New Roman" w:hAnsi="Times New Roman"/>
          <w:bCs/>
          <w:color w:val="auto"/>
          <w:sz w:val="28"/>
          <w:szCs w:val="28"/>
        </w:rPr>
        <w:t>Năm:...............</w:t>
      </w:r>
    </w:p>
    <w:p w:rsidR="00A42602" w:rsidRPr="00493662" w:rsidRDefault="00A42602" w:rsidP="00A42602">
      <w:pPr>
        <w:widowControl w:val="0"/>
        <w:overflowPunct w:val="0"/>
        <w:adjustRightInd w:val="0"/>
        <w:spacing w:before="60" w:after="60"/>
        <w:jc w:val="center"/>
        <w:rPr>
          <w:rFonts w:ascii="Times New Roman" w:hAnsi="Times New Roman"/>
          <w:bCs/>
          <w:color w:val="auto"/>
          <w:sz w:val="28"/>
          <w:szCs w:val="28"/>
        </w:rPr>
      </w:pPr>
      <w:r w:rsidRPr="00493662">
        <w:rPr>
          <w:rFonts w:ascii="Times New Roman" w:hAnsi="Times New Roman"/>
          <w:bCs/>
          <w:color w:val="auto"/>
          <w:sz w:val="28"/>
          <w:szCs w:val="28"/>
        </w:rPr>
        <w:t>Tên tài khoản ..........</w:t>
      </w:r>
    </w:p>
    <w:p w:rsidR="00A42602" w:rsidRPr="00493662" w:rsidRDefault="00A42602" w:rsidP="00A42602">
      <w:pPr>
        <w:widowControl w:val="0"/>
        <w:overflowPunct w:val="0"/>
        <w:adjustRightInd w:val="0"/>
        <w:spacing w:before="60" w:after="60"/>
        <w:jc w:val="center"/>
        <w:rPr>
          <w:rFonts w:ascii="Times New Roman" w:hAnsi="Times New Roman"/>
          <w:bCs/>
          <w:color w:val="auto"/>
          <w:sz w:val="28"/>
          <w:szCs w:val="28"/>
        </w:rPr>
      </w:pPr>
      <w:r w:rsidRPr="00493662">
        <w:rPr>
          <w:rFonts w:ascii="Times New Roman" w:hAnsi="Times New Roman"/>
          <w:bCs/>
          <w:color w:val="auto"/>
          <w:sz w:val="28"/>
          <w:szCs w:val="28"/>
        </w:rPr>
        <w:t>Số hiệu:......</w:t>
      </w:r>
    </w:p>
    <w:p w:rsidR="00A42602" w:rsidRPr="00493662" w:rsidRDefault="00A42602" w:rsidP="00A42602">
      <w:pPr>
        <w:widowControl w:val="0"/>
        <w:overflowPunct w:val="0"/>
        <w:adjustRightInd w:val="0"/>
        <w:jc w:val="center"/>
        <w:rPr>
          <w:rFonts w:ascii="Times New Roman" w:hAnsi="Times New Roman"/>
          <w:bCs/>
          <w:color w:val="auto"/>
          <w:sz w:val="28"/>
          <w:szCs w:val="28"/>
        </w:rPr>
      </w:pPr>
    </w:p>
    <w:tbl>
      <w:tblPr>
        <w:tblW w:w="495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57"/>
        <w:gridCol w:w="822"/>
        <w:gridCol w:w="1199"/>
        <w:gridCol w:w="2918"/>
        <w:gridCol w:w="1219"/>
        <w:gridCol w:w="706"/>
        <w:gridCol w:w="616"/>
        <w:gridCol w:w="658"/>
      </w:tblGrid>
      <w:tr w:rsidR="00A42602" w:rsidRPr="00493662" w:rsidTr="00B47B33">
        <w:trPr>
          <w:trHeight w:val="258"/>
          <w:jc w:val="center"/>
        </w:trPr>
        <w:tc>
          <w:tcPr>
            <w:tcW w:w="574" w:type="pct"/>
            <w:vMerge w:val="restart"/>
            <w:vAlign w:val="center"/>
          </w:tcPr>
          <w:p w:rsidR="00A42602" w:rsidRPr="00493662" w:rsidRDefault="00A42602" w:rsidP="00B47B33">
            <w:pPr>
              <w:widowControl w:val="0"/>
              <w:jc w:val="center"/>
              <w:rPr>
                <w:rFonts w:ascii="Times New Roman" w:hAnsi="Times New Roman"/>
                <w:color w:val="auto"/>
                <w:sz w:val="28"/>
                <w:szCs w:val="28"/>
              </w:rPr>
            </w:pPr>
            <w:r w:rsidRPr="00493662">
              <w:rPr>
                <w:rFonts w:ascii="Times New Roman" w:hAnsi="Times New Roman"/>
                <w:color w:val="auto"/>
                <w:sz w:val="28"/>
                <w:szCs w:val="28"/>
              </w:rPr>
              <w:t>Ngày, tháng ghi sổ</w:t>
            </w:r>
          </w:p>
        </w:tc>
        <w:tc>
          <w:tcPr>
            <w:tcW w:w="1099" w:type="pct"/>
            <w:gridSpan w:val="2"/>
            <w:vAlign w:val="center"/>
          </w:tcPr>
          <w:p w:rsidR="00A42602" w:rsidRPr="00493662" w:rsidRDefault="00A42602" w:rsidP="00B47B33">
            <w:pPr>
              <w:widowControl w:val="0"/>
              <w:jc w:val="center"/>
              <w:rPr>
                <w:rFonts w:ascii="Times New Roman" w:hAnsi="Times New Roman"/>
                <w:color w:val="auto"/>
                <w:sz w:val="28"/>
                <w:szCs w:val="28"/>
              </w:rPr>
            </w:pPr>
            <w:r w:rsidRPr="00493662">
              <w:rPr>
                <w:rFonts w:ascii="Times New Roman" w:hAnsi="Times New Roman"/>
                <w:color w:val="auto"/>
                <w:sz w:val="28"/>
                <w:szCs w:val="28"/>
              </w:rPr>
              <w:t>Chứng từ ghi sổ</w:t>
            </w:r>
          </w:p>
        </w:tc>
        <w:tc>
          <w:tcPr>
            <w:tcW w:w="1587" w:type="pct"/>
            <w:vMerge w:val="restart"/>
            <w:vAlign w:val="center"/>
          </w:tcPr>
          <w:p w:rsidR="00A42602" w:rsidRPr="00493662" w:rsidRDefault="00A42602" w:rsidP="00B47B33">
            <w:pPr>
              <w:widowControl w:val="0"/>
              <w:jc w:val="center"/>
              <w:rPr>
                <w:rFonts w:ascii="Times New Roman" w:hAnsi="Times New Roman"/>
                <w:color w:val="auto"/>
                <w:sz w:val="28"/>
                <w:szCs w:val="28"/>
              </w:rPr>
            </w:pPr>
            <w:r w:rsidRPr="00493662">
              <w:rPr>
                <w:rFonts w:ascii="Times New Roman" w:hAnsi="Times New Roman"/>
                <w:color w:val="auto"/>
                <w:sz w:val="28"/>
                <w:szCs w:val="28"/>
              </w:rPr>
              <w:t>Diễn giải</w:t>
            </w:r>
          </w:p>
        </w:tc>
        <w:tc>
          <w:tcPr>
            <w:tcW w:w="663" w:type="pct"/>
            <w:vMerge w:val="restart"/>
            <w:vAlign w:val="center"/>
          </w:tcPr>
          <w:p w:rsidR="00A42602" w:rsidRPr="00493662" w:rsidRDefault="00A42602" w:rsidP="00B47B33">
            <w:pPr>
              <w:widowControl w:val="0"/>
              <w:jc w:val="center"/>
              <w:rPr>
                <w:rFonts w:ascii="Times New Roman" w:hAnsi="Times New Roman"/>
                <w:color w:val="auto"/>
                <w:sz w:val="28"/>
                <w:szCs w:val="28"/>
              </w:rPr>
            </w:pPr>
            <w:r w:rsidRPr="00493662">
              <w:rPr>
                <w:rFonts w:ascii="Times New Roman" w:hAnsi="Times New Roman"/>
                <w:color w:val="auto"/>
                <w:sz w:val="28"/>
                <w:szCs w:val="28"/>
              </w:rPr>
              <w:t>Số hiệu TK đối ứng</w:t>
            </w:r>
          </w:p>
        </w:tc>
        <w:tc>
          <w:tcPr>
            <w:tcW w:w="719" w:type="pct"/>
            <w:gridSpan w:val="2"/>
            <w:vAlign w:val="center"/>
          </w:tcPr>
          <w:p w:rsidR="00A42602" w:rsidRPr="00493662" w:rsidRDefault="00A42602" w:rsidP="00B47B33">
            <w:pPr>
              <w:widowControl w:val="0"/>
              <w:jc w:val="center"/>
              <w:rPr>
                <w:rFonts w:ascii="Times New Roman" w:hAnsi="Times New Roman"/>
                <w:color w:val="auto"/>
                <w:sz w:val="28"/>
                <w:szCs w:val="28"/>
              </w:rPr>
            </w:pPr>
            <w:r w:rsidRPr="00493662">
              <w:rPr>
                <w:rFonts w:ascii="Times New Roman" w:hAnsi="Times New Roman"/>
                <w:color w:val="auto"/>
                <w:sz w:val="28"/>
                <w:szCs w:val="28"/>
              </w:rPr>
              <w:t>Số tiền</w:t>
            </w:r>
          </w:p>
        </w:tc>
        <w:tc>
          <w:tcPr>
            <w:tcW w:w="358" w:type="pct"/>
            <w:vMerge w:val="restart"/>
            <w:vAlign w:val="center"/>
          </w:tcPr>
          <w:p w:rsidR="00A42602" w:rsidRPr="00493662" w:rsidRDefault="00A42602" w:rsidP="00B47B33">
            <w:pPr>
              <w:widowControl w:val="0"/>
              <w:jc w:val="center"/>
              <w:rPr>
                <w:rFonts w:ascii="Times New Roman" w:hAnsi="Times New Roman"/>
                <w:color w:val="auto"/>
                <w:sz w:val="28"/>
                <w:szCs w:val="28"/>
              </w:rPr>
            </w:pPr>
            <w:r w:rsidRPr="00493662">
              <w:rPr>
                <w:rFonts w:ascii="Times New Roman" w:hAnsi="Times New Roman"/>
                <w:color w:val="auto"/>
                <w:sz w:val="28"/>
                <w:szCs w:val="28"/>
              </w:rPr>
              <w:t>Ghi chú</w:t>
            </w:r>
          </w:p>
        </w:tc>
      </w:tr>
      <w:tr w:rsidR="00A42602" w:rsidRPr="00493662" w:rsidTr="00B47B33">
        <w:trPr>
          <w:cantSplit/>
          <w:trHeight w:val="199"/>
          <w:jc w:val="center"/>
        </w:trPr>
        <w:tc>
          <w:tcPr>
            <w:tcW w:w="574" w:type="pct"/>
            <w:vMerge/>
            <w:vAlign w:val="center"/>
          </w:tcPr>
          <w:p w:rsidR="00A42602" w:rsidRPr="00493662" w:rsidRDefault="00A42602" w:rsidP="00B47B33">
            <w:pPr>
              <w:widowControl w:val="0"/>
              <w:jc w:val="center"/>
              <w:rPr>
                <w:rFonts w:ascii="Times New Roman" w:hAnsi="Times New Roman"/>
                <w:color w:val="auto"/>
                <w:sz w:val="28"/>
                <w:szCs w:val="28"/>
              </w:rPr>
            </w:pPr>
          </w:p>
        </w:tc>
        <w:tc>
          <w:tcPr>
            <w:tcW w:w="447" w:type="pct"/>
            <w:vAlign w:val="center"/>
          </w:tcPr>
          <w:p w:rsidR="00A42602" w:rsidRPr="00493662" w:rsidRDefault="00A42602" w:rsidP="00B47B33">
            <w:pPr>
              <w:widowControl w:val="0"/>
              <w:jc w:val="center"/>
              <w:rPr>
                <w:rFonts w:ascii="Times New Roman" w:hAnsi="Times New Roman"/>
                <w:color w:val="auto"/>
                <w:sz w:val="28"/>
                <w:szCs w:val="28"/>
              </w:rPr>
            </w:pPr>
            <w:r w:rsidRPr="00493662">
              <w:rPr>
                <w:rFonts w:ascii="Times New Roman" w:hAnsi="Times New Roman"/>
                <w:color w:val="auto"/>
                <w:sz w:val="28"/>
                <w:szCs w:val="28"/>
              </w:rPr>
              <w:t>Số hiệu</w:t>
            </w:r>
          </w:p>
        </w:tc>
        <w:tc>
          <w:tcPr>
            <w:tcW w:w="652" w:type="pct"/>
            <w:vAlign w:val="center"/>
          </w:tcPr>
          <w:p w:rsidR="00A42602" w:rsidRPr="00493662" w:rsidRDefault="00A42602" w:rsidP="00B47B33">
            <w:pPr>
              <w:widowControl w:val="0"/>
              <w:jc w:val="center"/>
              <w:rPr>
                <w:rFonts w:ascii="Times New Roman" w:hAnsi="Times New Roman"/>
                <w:color w:val="auto"/>
                <w:sz w:val="28"/>
                <w:szCs w:val="28"/>
              </w:rPr>
            </w:pPr>
            <w:r w:rsidRPr="00493662">
              <w:rPr>
                <w:rFonts w:ascii="Times New Roman" w:hAnsi="Times New Roman"/>
                <w:color w:val="auto"/>
                <w:sz w:val="28"/>
                <w:szCs w:val="28"/>
              </w:rPr>
              <w:t>Ngày, tháng</w:t>
            </w:r>
          </w:p>
        </w:tc>
        <w:tc>
          <w:tcPr>
            <w:tcW w:w="1587" w:type="pct"/>
            <w:vMerge/>
            <w:vAlign w:val="center"/>
          </w:tcPr>
          <w:p w:rsidR="00A42602" w:rsidRPr="00493662" w:rsidRDefault="00A42602" w:rsidP="00B47B33">
            <w:pPr>
              <w:widowControl w:val="0"/>
              <w:jc w:val="center"/>
              <w:rPr>
                <w:rFonts w:ascii="Times New Roman" w:hAnsi="Times New Roman"/>
                <w:color w:val="auto"/>
                <w:sz w:val="28"/>
                <w:szCs w:val="28"/>
              </w:rPr>
            </w:pPr>
          </w:p>
        </w:tc>
        <w:tc>
          <w:tcPr>
            <w:tcW w:w="663" w:type="pct"/>
            <w:vMerge/>
            <w:vAlign w:val="center"/>
          </w:tcPr>
          <w:p w:rsidR="00A42602" w:rsidRPr="00493662" w:rsidRDefault="00A42602" w:rsidP="00B47B33">
            <w:pPr>
              <w:widowControl w:val="0"/>
              <w:jc w:val="center"/>
              <w:rPr>
                <w:rFonts w:ascii="Times New Roman" w:hAnsi="Times New Roman"/>
                <w:color w:val="auto"/>
                <w:sz w:val="28"/>
                <w:szCs w:val="28"/>
              </w:rPr>
            </w:pPr>
          </w:p>
        </w:tc>
        <w:tc>
          <w:tcPr>
            <w:tcW w:w="384" w:type="pct"/>
            <w:vAlign w:val="center"/>
          </w:tcPr>
          <w:p w:rsidR="00A42602" w:rsidRPr="00493662" w:rsidRDefault="00A42602" w:rsidP="00B47B33">
            <w:pPr>
              <w:widowControl w:val="0"/>
              <w:jc w:val="center"/>
              <w:rPr>
                <w:rFonts w:ascii="Times New Roman" w:hAnsi="Times New Roman"/>
                <w:color w:val="auto"/>
                <w:sz w:val="28"/>
                <w:szCs w:val="28"/>
              </w:rPr>
            </w:pPr>
            <w:r w:rsidRPr="00493662">
              <w:rPr>
                <w:rFonts w:ascii="Times New Roman" w:hAnsi="Times New Roman"/>
                <w:color w:val="auto"/>
                <w:sz w:val="28"/>
                <w:szCs w:val="28"/>
              </w:rPr>
              <w:t>Nợ</w:t>
            </w:r>
          </w:p>
        </w:tc>
        <w:tc>
          <w:tcPr>
            <w:tcW w:w="335" w:type="pct"/>
            <w:vAlign w:val="center"/>
          </w:tcPr>
          <w:p w:rsidR="00A42602" w:rsidRPr="00493662" w:rsidRDefault="00A42602" w:rsidP="00B47B33">
            <w:pPr>
              <w:widowControl w:val="0"/>
              <w:jc w:val="center"/>
              <w:rPr>
                <w:rFonts w:ascii="Times New Roman" w:hAnsi="Times New Roman"/>
                <w:color w:val="auto"/>
                <w:sz w:val="28"/>
                <w:szCs w:val="28"/>
              </w:rPr>
            </w:pPr>
            <w:r w:rsidRPr="00493662">
              <w:rPr>
                <w:rFonts w:ascii="Times New Roman" w:hAnsi="Times New Roman"/>
                <w:color w:val="auto"/>
                <w:sz w:val="28"/>
                <w:szCs w:val="28"/>
              </w:rPr>
              <w:t>Có</w:t>
            </w:r>
          </w:p>
        </w:tc>
        <w:tc>
          <w:tcPr>
            <w:tcW w:w="358" w:type="pct"/>
            <w:vMerge/>
            <w:vAlign w:val="center"/>
          </w:tcPr>
          <w:p w:rsidR="00A42602" w:rsidRPr="00493662" w:rsidRDefault="00A42602" w:rsidP="00B47B33">
            <w:pPr>
              <w:widowControl w:val="0"/>
              <w:jc w:val="center"/>
              <w:rPr>
                <w:rFonts w:ascii="Times New Roman" w:hAnsi="Times New Roman"/>
                <w:color w:val="auto"/>
                <w:sz w:val="28"/>
                <w:szCs w:val="28"/>
              </w:rPr>
            </w:pPr>
          </w:p>
        </w:tc>
      </w:tr>
      <w:tr w:rsidR="00A42602" w:rsidRPr="00493662" w:rsidTr="00B47B33">
        <w:trPr>
          <w:trHeight w:val="316"/>
          <w:jc w:val="center"/>
        </w:trPr>
        <w:tc>
          <w:tcPr>
            <w:tcW w:w="574" w:type="pct"/>
            <w:vAlign w:val="center"/>
          </w:tcPr>
          <w:p w:rsidR="00A42602" w:rsidRPr="00493662" w:rsidRDefault="00A42602" w:rsidP="00B47B33">
            <w:pPr>
              <w:widowControl w:val="0"/>
              <w:jc w:val="center"/>
              <w:rPr>
                <w:rFonts w:ascii="Times New Roman" w:hAnsi="Times New Roman"/>
                <w:color w:val="auto"/>
                <w:sz w:val="28"/>
                <w:szCs w:val="28"/>
              </w:rPr>
            </w:pPr>
            <w:r w:rsidRPr="00493662">
              <w:rPr>
                <w:rFonts w:ascii="Times New Roman" w:hAnsi="Times New Roman"/>
                <w:color w:val="auto"/>
                <w:sz w:val="28"/>
                <w:szCs w:val="28"/>
              </w:rPr>
              <w:t>A</w:t>
            </w:r>
          </w:p>
        </w:tc>
        <w:tc>
          <w:tcPr>
            <w:tcW w:w="447" w:type="pct"/>
            <w:vAlign w:val="center"/>
          </w:tcPr>
          <w:p w:rsidR="00A42602" w:rsidRPr="00493662" w:rsidRDefault="00A42602" w:rsidP="00B47B33">
            <w:pPr>
              <w:widowControl w:val="0"/>
              <w:jc w:val="center"/>
              <w:rPr>
                <w:rFonts w:ascii="Times New Roman" w:hAnsi="Times New Roman"/>
                <w:color w:val="auto"/>
                <w:sz w:val="28"/>
                <w:szCs w:val="28"/>
              </w:rPr>
            </w:pPr>
            <w:r w:rsidRPr="00493662">
              <w:rPr>
                <w:rFonts w:ascii="Times New Roman" w:hAnsi="Times New Roman"/>
                <w:color w:val="auto"/>
                <w:sz w:val="28"/>
                <w:szCs w:val="28"/>
              </w:rPr>
              <w:t>B</w:t>
            </w:r>
          </w:p>
        </w:tc>
        <w:tc>
          <w:tcPr>
            <w:tcW w:w="652" w:type="pct"/>
            <w:vAlign w:val="center"/>
          </w:tcPr>
          <w:p w:rsidR="00A42602" w:rsidRPr="00493662" w:rsidRDefault="00A42602" w:rsidP="00B47B33">
            <w:pPr>
              <w:widowControl w:val="0"/>
              <w:jc w:val="center"/>
              <w:rPr>
                <w:rFonts w:ascii="Times New Roman" w:hAnsi="Times New Roman"/>
                <w:color w:val="auto"/>
                <w:sz w:val="28"/>
                <w:szCs w:val="28"/>
              </w:rPr>
            </w:pPr>
            <w:r w:rsidRPr="00493662">
              <w:rPr>
                <w:rFonts w:ascii="Times New Roman" w:hAnsi="Times New Roman"/>
                <w:color w:val="auto"/>
                <w:sz w:val="28"/>
                <w:szCs w:val="28"/>
              </w:rPr>
              <w:t>C</w:t>
            </w:r>
          </w:p>
        </w:tc>
        <w:tc>
          <w:tcPr>
            <w:tcW w:w="1587" w:type="pct"/>
            <w:vAlign w:val="center"/>
          </w:tcPr>
          <w:p w:rsidR="00A42602" w:rsidRPr="00493662" w:rsidRDefault="00A42602" w:rsidP="00B47B33">
            <w:pPr>
              <w:widowControl w:val="0"/>
              <w:jc w:val="center"/>
              <w:rPr>
                <w:rFonts w:ascii="Times New Roman" w:hAnsi="Times New Roman"/>
                <w:color w:val="auto"/>
                <w:sz w:val="28"/>
                <w:szCs w:val="28"/>
              </w:rPr>
            </w:pPr>
            <w:r w:rsidRPr="00493662">
              <w:rPr>
                <w:rFonts w:ascii="Times New Roman" w:hAnsi="Times New Roman"/>
                <w:color w:val="auto"/>
                <w:sz w:val="28"/>
                <w:szCs w:val="28"/>
              </w:rPr>
              <w:t>D</w:t>
            </w:r>
          </w:p>
        </w:tc>
        <w:tc>
          <w:tcPr>
            <w:tcW w:w="663" w:type="pct"/>
            <w:vAlign w:val="center"/>
          </w:tcPr>
          <w:p w:rsidR="00A42602" w:rsidRPr="00493662" w:rsidRDefault="00A42602" w:rsidP="00B47B33">
            <w:pPr>
              <w:widowControl w:val="0"/>
              <w:jc w:val="center"/>
              <w:rPr>
                <w:rFonts w:ascii="Times New Roman" w:hAnsi="Times New Roman"/>
                <w:color w:val="auto"/>
                <w:sz w:val="28"/>
                <w:szCs w:val="28"/>
              </w:rPr>
            </w:pPr>
            <w:r w:rsidRPr="00493662">
              <w:rPr>
                <w:rFonts w:ascii="Times New Roman" w:hAnsi="Times New Roman"/>
                <w:color w:val="auto"/>
                <w:sz w:val="28"/>
                <w:szCs w:val="28"/>
              </w:rPr>
              <w:t>E</w:t>
            </w:r>
          </w:p>
        </w:tc>
        <w:tc>
          <w:tcPr>
            <w:tcW w:w="384" w:type="pct"/>
            <w:vAlign w:val="center"/>
          </w:tcPr>
          <w:p w:rsidR="00A42602" w:rsidRPr="00493662" w:rsidRDefault="00A42602" w:rsidP="00B47B33">
            <w:pPr>
              <w:widowControl w:val="0"/>
              <w:jc w:val="center"/>
              <w:rPr>
                <w:rFonts w:ascii="Times New Roman" w:hAnsi="Times New Roman"/>
                <w:color w:val="auto"/>
                <w:sz w:val="28"/>
                <w:szCs w:val="28"/>
              </w:rPr>
            </w:pPr>
            <w:r w:rsidRPr="00493662">
              <w:rPr>
                <w:rFonts w:ascii="Times New Roman" w:hAnsi="Times New Roman"/>
                <w:color w:val="auto"/>
                <w:sz w:val="28"/>
                <w:szCs w:val="28"/>
              </w:rPr>
              <w:t>1</w:t>
            </w:r>
          </w:p>
        </w:tc>
        <w:tc>
          <w:tcPr>
            <w:tcW w:w="335" w:type="pct"/>
            <w:vAlign w:val="center"/>
          </w:tcPr>
          <w:p w:rsidR="00A42602" w:rsidRPr="00493662" w:rsidRDefault="00A42602" w:rsidP="00B47B33">
            <w:pPr>
              <w:widowControl w:val="0"/>
              <w:jc w:val="center"/>
              <w:rPr>
                <w:rFonts w:ascii="Times New Roman" w:hAnsi="Times New Roman"/>
                <w:color w:val="auto"/>
                <w:sz w:val="28"/>
                <w:szCs w:val="28"/>
              </w:rPr>
            </w:pPr>
            <w:r w:rsidRPr="00493662">
              <w:rPr>
                <w:rFonts w:ascii="Times New Roman" w:hAnsi="Times New Roman"/>
                <w:color w:val="auto"/>
                <w:sz w:val="28"/>
                <w:szCs w:val="28"/>
              </w:rPr>
              <w:t>2</w:t>
            </w:r>
          </w:p>
        </w:tc>
        <w:tc>
          <w:tcPr>
            <w:tcW w:w="358" w:type="pct"/>
            <w:vAlign w:val="center"/>
          </w:tcPr>
          <w:p w:rsidR="00A42602" w:rsidRPr="00493662" w:rsidRDefault="00A42602" w:rsidP="00B47B33">
            <w:pPr>
              <w:widowControl w:val="0"/>
              <w:jc w:val="center"/>
              <w:rPr>
                <w:rFonts w:ascii="Times New Roman" w:hAnsi="Times New Roman"/>
                <w:color w:val="auto"/>
                <w:sz w:val="28"/>
                <w:szCs w:val="28"/>
              </w:rPr>
            </w:pPr>
            <w:r w:rsidRPr="00493662">
              <w:rPr>
                <w:rFonts w:ascii="Times New Roman" w:hAnsi="Times New Roman"/>
                <w:color w:val="auto"/>
                <w:sz w:val="28"/>
                <w:szCs w:val="28"/>
              </w:rPr>
              <w:t>G</w:t>
            </w:r>
          </w:p>
        </w:tc>
      </w:tr>
      <w:tr w:rsidR="00A42602" w:rsidRPr="00493662" w:rsidTr="00B47B33">
        <w:trPr>
          <w:trHeight w:val="408"/>
          <w:jc w:val="center"/>
        </w:trPr>
        <w:tc>
          <w:tcPr>
            <w:tcW w:w="574" w:type="pct"/>
            <w:tcBorders>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447" w:type="pct"/>
            <w:tcBorders>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652" w:type="pct"/>
            <w:tcBorders>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1587" w:type="pct"/>
            <w:tcBorders>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r w:rsidRPr="00493662">
              <w:rPr>
                <w:rFonts w:ascii="Times New Roman" w:hAnsi="Times New Roman"/>
                <w:color w:val="auto"/>
                <w:sz w:val="28"/>
                <w:szCs w:val="28"/>
              </w:rPr>
              <w:t>- Số dư đầu năm</w:t>
            </w:r>
          </w:p>
        </w:tc>
        <w:tc>
          <w:tcPr>
            <w:tcW w:w="663" w:type="pct"/>
            <w:tcBorders>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384" w:type="pct"/>
            <w:tcBorders>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335" w:type="pct"/>
            <w:tcBorders>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358" w:type="pct"/>
            <w:tcBorders>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r>
      <w:tr w:rsidR="00A42602" w:rsidRPr="00493662" w:rsidTr="00B47B33">
        <w:trPr>
          <w:trHeight w:val="724"/>
          <w:jc w:val="center"/>
        </w:trPr>
        <w:tc>
          <w:tcPr>
            <w:tcW w:w="574"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447"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652"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1587"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r w:rsidRPr="00493662">
              <w:rPr>
                <w:rFonts w:ascii="Times New Roman" w:hAnsi="Times New Roman"/>
                <w:color w:val="auto"/>
                <w:sz w:val="28"/>
                <w:szCs w:val="28"/>
              </w:rPr>
              <w:t>- Điều chỉnh số dư đầu kỳ</w:t>
            </w:r>
          </w:p>
        </w:tc>
        <w:tc>
          <w:tcPr>
            <w:tcW w:w="663"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384"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335"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358"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r>
      <w:tr w:rsidR="00A42602" w:rsidRPr="00493662" w:rsidTr="00B47B33">
        <w:trPr>
          <w:trHeight w:val="724"/>
          <w:jc w:val="center"/>
        </w:trPr>
        <w:tc>
          <w:tcPr>
            <w:tcW w:w="574"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447"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652"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1587"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r w:rsidRPr="00493662">
              <w:rPr>
                <w:rFonts w:ascii="Times New Roman" w:hAnsi="Times New Roman"/>
                <w:color w:val="auto"/>
                <w:sz w:val="28"/>
                <w:szCs w:val="28"/>
              </w:rPr>
              <w:t>- Số phát sinh trong tháng</w:t>
            </w:r>
          </w:p>
        </w:tc>
        <w:tc>
          <w:tcPr>
            <w:tcW w:w="663"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384"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335"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358"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r>
      <w:tr w:rsidR="00A42602" w:rsidRPr="00493662" w:rsidTr="00B47B33">
        <w:trPr>
          <w:trHeight w:val="390"/>
          <w:jc w:val="center"/>
        </w:trPr>
        <w:tc>
          <w:tcPr>
            <w:tcW w:w="574"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447"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652"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1587"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663"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384"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335"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358"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r>
      <w:tr w:rsidR="00A42602" w:rsidRPr="00493662" w:rsidTr="00B47B33">
        <w:trPr>
          <w:trHeight w:val="408"/>
          <w:jc w:val="center"/>
        </w:trPr>
        <w:tc>
          <w:tcPr>
            <w:tcW w:w="574"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447"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652"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1587"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663"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384"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335"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358"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r>
      <w:tr w:rsidR="00A42602" w:rsidRPr="00493662" w:rsidTr="00B47B33">
        <w:trPr>
          <w:trHeight w:val="408"/>
          <w:jc w:val="center"/>
        </w:trPr>
        <w:tc>
          <w:tcPr>
            <w:tcW w:w="574"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447"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652"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1587"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663"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384"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335"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358"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r>
      <w:tr w:rsidR="00A42602" w:rsidRPr="00493662" w:rsidTr="00B47B33">
        <w:trPr>
          <w:trHeight w:val="390"/>
          <w:jc w:val="center"/>
        </w:trPr>
        <w:tc>
          <w:tcPr>
            <w:tcW w:w="574"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447"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652"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1587"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663"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384"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335"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358"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r>
      <w:tr w:rsidR="00A42602" w:rsidRPr="00493662" w:rsidTr="00B47B33">
        <w:trPr>
          <w:trHeight w:val="408"/>
          <w:jc w:val="center"/>
        </w:trPr>
        <w:tc>
          <w:tcPr>
            <w:tcW w:w="574"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447"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652"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1587"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663"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384"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335"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358"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r>
      <w:tr w:rsidR="00A42602" w:rsidRPr="00493662" w:rsidTr="00B47B33">
        <w:trPr>
          <w:trHeight w:val="408"/>
          <w:jc w:val="center"/>
        </w:trPr>
        <w:tc>
          <w:tcPr>
            <w:tcW w:w="574"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447"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652"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1587" w:type="pct"/>
            <w:tcBorders>
              <w:top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663" w:type="pct"/>
            <w:tcBorders>
              <w:top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384" w:type="pct"/>
            <w:tcBorders>
              <w:top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335" w:type="pct"/>
            <w:tcBorders>
              <w:top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358" w:type="pct"/>
            <w:tcBorders>
              <w:top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r>
      <w:tr w:rsidR="00A42602" w:rsidRPr="00493662" w:rsidTr="00B47B33">
        <w:trPr>
          <w:trHeight w:val="724"/>
          <w:jc w:val="center"/>
        </w:trPr>
        <w:tc>
          <w:tcPr>
            <w:tcW w:w="574"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447"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652"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1587" w:type="pct"/>
            <w:tcBorders>
              <w:bottom w:val="dotted" w:sz="6" w:space="0" w:color="auto"/>
            </w:tcBorders>
          </w:tcPr>
          <w:p w:rsidR="00A42602" w:rsidRPr="00493662" w:rsidRDefault="00A42602" w:rsidP="00B47B33">
            <w:pPr>
              <w:widowControl w:val="0"/>
              <w:spacing w:before="40" w:after="40"/>
              <w:jc w:val="both"/>
              <w:rPr>
                <w:rFonts w:ascii="Times New Roman" w:hAnsi="Times New Roman"/>
                <w:color w:val="auto"/>
                <w:sz w:val="28"/>
                <w:szCs w:val="28"/>
              </w:rPr>
            </w:pPr>
            <w:r w:rsidRPr="00493662">
              <w:rPr>
                <w:rFonts w:ascii="Times New Roman" w:hAnsi="Times New Roman"/>
                <w:color w:val="auto"/>
                <w:sz w:val="28"/>
                <w:szCs w:val="28"/>
              </w:rPr>
              <w:t>- Cộng số phát sinh tháng</w:t>
            </w:r>
          </w:p>
        </w:tc>
        <w:tc>
          <w:tcPr>
            <w:tcW w:w="663" w:type="pct"/>
            <w:tcBorders>
              <w:bottom w:val="dotted" w:sz="6" w:space="0" w:color="auto"/>
            </w:tcBorders>
          </w:tcPr>
          <w:p w:rsidR="00A42602" w:rsidRPr="00493662" w:rsidRDefault="00A42602" w:rsidP="00B47B33">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x</w:t>
            </w:r>
          </w:p>
        </w:tc>
        <w:tc>
          <w:tcPr>
            <w:tcW w:w="384" w:type="pct"/>
            <w:tcBorders>
              <w:bottom w:val="dotted" w:sz="6" w:space="0" w:color="auto"/>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335" w:type="pct"/>
            <w:tcBorders>
              <w:bottom w:val="dotted" w:sz="6" w:space="0" w:color="auto"/>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358" w:type="pct"/>
            <w:tcBorders>
              <w:bottom w:val="dotted" w:sz="6" w:space="0" w:color="auto"/>
            </w:tcBorders>
          </w:tcPr>
          <w:p w:rsidR="00A42602" w:rsidRPr="00493662" w:rsidRDefault="00A42602" w:rsidP="00B47B33">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x</w:t>
            </w:r>
          </w:p>
        </w:tc>
      </w:tr>
      <w:tr w:rsidR="00A42602" w:rsidRPr="00493662" w:rsidTr="00B47B33">
        <w:trPr>
          <w:trHeight w:val="390"/>
          <w:jc w:val="center"/>
        </w:trPr>
        <w:tc>
          <w:tcPr>
            <w:tcW w:w="574"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447"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652" w:type="pct"/>
            <w:tcBorders>
              <w:top w:val="nil"/>
              <w:bottom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1587" w:type="pct"/>
            <w:tcBorders>
              <w:top w:val="dotted" w:sz="6" w:space="0" w:color="auto"/>
              <w:bottom w:val="dotted" w:sz="6" w:space="0" w:color="auto"/>
            </w:tcBorders>
          </w:tcPr>
          <w:p w:rsidR="00A42602" w:rsidRPr="00493662" w:rsidRDefault="00A42602" w:rsidP="00B47B33">
            <w:pPr>
              <w:widowControl w:val="0"/>
              <w:spacing w:before="40" w:after="40"/>
              <w:jc w:val="both"/>
              <w:rPr>
                <w:rFonts w:ascii="Times New Roman" w:hAnsi="Times New Roman"/>
                <w:color w:val="auto"/>
                <w:sz w:val="28"/>
                <w:szCs w:val="28"/>
              </w:rPr>
            </w:pPr>
            <w:r w:rsidRPr="00493662">
              <w:rPr>
                <w:rFonts w:ascii="Times New Roman" w:hAnsi="Times New Roman"/>
                <w:color w:val="auto"/>
                <w:spacing w:val="-4"/>
                <w:sz w:val="28"/>
                <w:szCs w:val="28"/>
              </w:rPr>
              <w:t>- Số dư cuối tháng</w:t>
            </w:r>
          </w:p>
        </w:tc>
        <w:tc>
          <w:tcPr>
            <w:tcW w:w="663" w:type="pct"/>
            <w:tcBorders>
              <w:top w:val="dotted" w:sz="6" w:space="0" w:color="auto"/>
              <w:bottom w:val="dotted" w:sz="6" w:space="0" w:color="auto"/>
            </w:tcBorders>
          </w:tcPr>
          <w:p w:rsidR="00A42602" w:rsidRPr="00493662" w:rsidRDefault="00A42602" w:rsidP="00B47B33">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x</w:t>
            </w:r>
          </w:p>
        </w:tc>
        <w:tc>
          <w:tcPr>
            <w:tcW w:w="384" w:type="pct"/>
            <w:tcBorders>
              <w:top w:val="dotted" w:sz="6" w:space="0" w:color="auto"/>
              <w:bottom w:val="dotted" w:sz="6" w:space="0" w:color="auto"/>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335" w:type="pct"/>
            <w:tcBorders>
              <w:top w:val="dotted" w:sz="6" w:space="0" w:color="auto"/>
              <w:bottom w:val="dotted" w:sz="6" w:space="0" w:color="auto"/>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358" w:type="pct"/>
            <w:tcBorders>
              <w:top w:val="dotted" w:sz="6" w:space="0" w:color="auto"/>
              <w:bottom w:val="dotted" w:sz="6" w:space="0" w:color="auto"/>
            </w:tcBorders>
          </w:tcPr>
          <w:p w:rsidR="00A42602" w:rsidRPr="00493662" w:rsidRDefault="00A42602" w:rsidP="00B47B33">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x</w:t>
            </w:r>
          </w:p>
        </w:tc>
      </w:tr>
      <w:tr w:rsidR="00A42602" w:rsidRPr="00493662" w:rsidTr="00B47B33">
        <w:trPr>
          <w:trHeight w:val="724"/>
          <w:jc w:val="center"/>
        </w:trPr>
        <w:tc>
          <w:tcPr>
            <w:tcW w:w="574" w:type="pct"/>
            <w:tcBorders>
              <w:top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447" w:type="pct"/>
            <w:tcBorders>
              <w:top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652" w:type="pct"/>
            <w:tcBorders>
              <w:top w:val="nil"/>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1587" w:type="pct"/>
            <w:tcBorders>
              <w:top w:val="dotted" w:sz="6" w:space="0" w:color="auto"/>
            </w:tcBorders>
          </w:tcPr>
          <w:p w:rsidR="00A42602" w:rsidRPr="00493662" w:rsidRDefault="00A42602" w:rsidP="00B47B33">
            <w:pPr>
              <w:widowControl w:val="0"/>
              <w:spacing w:before="40" w:after="40"/>
              <w:jc w:val="both"/>
              <w:rPr>
                <w:rFonts w:ascii="Times New Roman" w:hAnsi="Times New Roman"/>
                <w:color w:val="auto"/>
                <w:sz w:val="28"/>
                <w:szCs w:val="28"/>
              </w:rPr>
            </w:pPr>
            <w:r w:rsidRPr="00493662">
              <w:rPr>
                <w:rFonts w:ascii="Times New Roman" w:hAnsi="Times New Roman"/>
                <w:color w:val="auto"/>
                <w:sz w:val="28"/>
                <w:szCs w:val="28"/>
              </w:rPr>
              <w:t>- Cộng lũy kế từ đầu quý</w:t>
            </w:r>
          </w:p>
        </w:tc>
        <w:tc>
          <w:tcPr>
            <w:tcW w:w="663" w:type="pct"/>
            <w:tcBorders>
              <w:top w:val="dotted" w:sz="6" w:space="0" w:color="auto"/>
            </w:tcBorders>
          </w:tcPr>
          <w:p w:rsidR="00A42602" w:rsidRPr="00493662" w:rsidRDefault="00A42602" w:rsidP="00B47B33">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x</w:t>
            </w:r>
          </w:p>
        </w:tc>
        <w:tc>
          <w:tcPr>
            <w:tcW w:w="384" w:type="pct"/>
            <w:tcBorders>
              <w:top w:val="dotted" w:sz="6" w:space="0" w:color="auto"/>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335" w:type="pct"/>
            <w:tcBorders>
              <w:top w:val="dotted" w:sz="6" w:space="0" w:color="auto"/>
            </w:tcBorders>
          </w:tcPr>
          <w:p w:rsidR="00A42602" w:rsidRPr="00493662" w:rsidRDefault="00A42602" w:rsidP="00B47B33">
            <w:pPr>
              <w:widowControl w:val="0"/>
              <w:spacing w:before="40" w:after="40"/>
              <w:jc w:val="both"/>
              <w:rPr>
                <w:rFonts w:ascii="Times New Roman" w:hAnsi="Times New Roman"/>
                <w:color w:val="auto"/>
                <w:sz w:val="28"/>
                <w:szCs w:val="28"/>
              </w:rPr>
            </w:pPr>
          </w:p>
        </w:tc>
        <w:tc>
          <w:tcPr>
            <w:tcW w:w="358" w:type="pct"/>
            <w:tcBorders>
              <w:top w:val="dotted" w:sz="6" w:space="0" w:color="auto"/>
            </w:tcBorders>
          </w:tcPr>
          <w:p w:rsidR="00A42602" w:rsidRPr="00493662" w:rsidRDefault="00A42602" w:rsidP="00B47B33">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x</w:t>
            </w:r>
          </w:p>
        </w:tc>
      </w:tr>
    </w:tbl>
    <w:p w:rsidR="00A42602" w:rsidRPr="00493662" w:rsidRDefault="00A42602" w:rsidP="00A42602">
      <w:pPr>
        <w:widowControl w:val="0"/>
        <w:rPr>
          <w:rFonts w:ascii="Times New Roman" w:hAnsi="Times New Roman"/>
          <w:color w:val="auto"/>
          <w:sz w:val="28"/>
          <w:szCs w:val="28"/>
        </w:rPr>
      </w:pPr>
    </w:p>
    <w:p w:rsidR="00A42602" w:rsidRPr="00493662" w:rsidRDefault="00A42602" w:rsidP="00A42602">
      <w:pPr>
        <w:widowControl w:val="0"/>
        <w:ind w:firstLine="720"/>
        <w:rPr>
          <w:rFonts w:ascii="Times New Roman" w:hAnsi="Times New Roman"/>
          <w:color w:val="auto"/>
          <w:sz w:val="28"/>
          <w:szCs w:val="28"/>
        </w:rPr>
      </w:pPr>
      <w:r w:rsidRPr="00493662">
        <w:rPr>
          <w:rFonts w:ascii="Times New Roman" w:hAnsi="Times New Roman"/>
          <w:color w:val="auto"/>
          <w:sz w:val="28"/>
          <w:szCs w:val="28"/>
        </w:rPr>
        <w:t xml:space="preserve">      - Sổ này có …. trang, đánh số từ trang số 01 đến trang …</w:t>
      </w:r>
    </w:p>
    <w:p w:rsidR="00A42602" w:rsidRPr="00493662" w:rsidRDefault="00A42602" w:rsidP="00A42602">
      <w:pPr>
        <w:widowControl w:val="0"/>
        <w:ind w:firstLine="720"/>
        <w:rPr>
          <w:rFonts w:ascii="Times New Roman" w:hAnsi="Times New Roman"/>
          <w:color w:val="auto"/>
          <w:sz w:val="28"/>
          <w:szCs w:val="28"/>
        </w:rPr>
      </w:pPr>
      <w:r w:rsidRPr="00493662">
        <w:rPr>
          <w:rFonts w:ascii="Times New Roman" w:hAnsi="Times New Roman"/>
          <w:color w:val="auto"/>
          <w:sz w:val="28"/>
          <w:szCs w:val="28"/>
        </w:rPr>
        <w:t xml:space="preserve">      - Ngày mở sổ:…</w:t>
      </w:r>
    </w:p>
    <w:p w:rsidR="00A42602" w:rsidRPr="00493662" w:rsidRDefault="00A42602" w:rsidP="00A42602">
      <w:pPr>
        <w:jc w:val="right"/>
        <w:rPr>
          <w:rFonts w:ascii="Times New Roman" w:hAnsi="Times New Roman"/>
          <w:color w:val="auto"/>
          <w:sz w:val="28"/>
          <w:szCs w:val="28"/>
        </w:rPr>
      </w:pPr>
      <w:r w:rsidRPr="00493662">
        <w:rPr>
          <w:rFonts w:ascii="Times New Roman" w:hAnsi="Times New Roman"/>
          <w:bCs/>
          <w:i/>
          <w:color w:val="auto"/>
          <w:sz w:val="28"/>
          <w:szCs w:val="28"/>
        </w:rPr>
        <w:t>Ngày … tháng … năm …</w:t>
      </w:r>
    </w:p>
    <w:tbl>
      <w:tblPr>
        <w:tblW w:w="9015" w:type="dxa"/>
        <w:jc w:val="center"/>
        <w:tblLayout w:type="fixed"/>
        <w:tblLook w:val="0000" w:firstRow="0" w:lastRow="0" w:firstColumn="0" w:lastColumn="0" w:noHBand="0" w:noVBand="0"/>
      </w:tblPr>
      <w:tblGrid>
        <w:gridCol w:w="2665"/>
        <w:gridCol w:w="2410"/>
        <w:gridCol w:w="3940"/>
      </w:tblGrid>
      <w:tr w:rsidR="00A42602" w:rsidRPr="00493662" w:rsidTr="00B47B33">
        <w:trPr>
          <w:jc w:val="center"/>
        </w:trPr>
        <w:tc>
          <w:tcPr>
            <w:tcW w:w="2665" w:type="dxa"/>
          </w:tcPr>
          <w:p w:rsidR="00A42602" w:rsidRPr="00493662" w:rsidRDefault="00A42602" w:rsidP="00B47B33">
            <w:pPr>
              <w:spacing w:line="0" w:lineRule="atLeast"/>
              <w:jc w:val="center"/>
              <w:rPr>
                <w:rFonts w:ascii="Times New Roman" w:hAnsi="Times New Roman"/>
                <w:b/>
                <w:sz w:val="28"/>
                <w:szCs w:val="28"/>
              </w:rPr>
            </w:pPr>
            <w:r w:rsidRPr="00493662">
              <w:rPr>
                <w:rFonts w:ascii="Times New Roman" w:hAnsi="Times New Roman"/>
                <w:b/>
                <w:sz w:val="28"/>
                <w:szCs w:val="28"/>
              </w:rPr>
              <w:t>Người lập biểu</w:t>
            </w:r>
          </w:p>
        </w:tc>
        <w:tc>
          <w:tcPr>
            <w:tcW w:w="2410" w:type="dxa"/>
          </w:tcPr>
          <w:p w:rsidR="00A42602" w:rsidRPr="00493662" w:rsidRDefault="00A42602" w:rsidP="00B47B33">
            <w:pPr>
              <w:spacing w:line="0" w:lineRule="atLeast"/>
              <w:jc w:val="center"/>
              <w:rPr>
                <w:rFonts w:ascii="Times New Roman" w:hAnsi="Times New Roman"/>
                <w:b/>
                <w:sz w:val="28"/>
                <w:szCs w:val="28"/>
              </w:rPr>
            </w:pPr>
            <w:r w:rsidRPr="00493662">
              <w:rPr>
                <w:rFonts w:ascii="Times New Roman" w:hAnsi="Times New Roman"/>
                <w:b/>
                <w:sz w:val="28"/>
                <w:szCs w:val="28"/>
              </w:rPr>
              <w:t>Kế toán trưởng</w:t>
            </w:r>
          </w:p>
        </w:tc>
        <w:tc>
          <w:tcPr>
            <w:tcW w:w="3940" w:type="dxa"/>
          </w:tcPr>
          <w:p w:rsidR="00A42602" w:rsidRPr="00493662" w:rsidRDefault="00A42602" w:rsidP="00B47B33">
            <w:pPr>
              <w:spacing w:line="0" w:lineRule="atLeast"/>
              <w:jc w:val="center"/>
              <w:rPr>
                <w:rFonts w:ascii="Times New Roman" w:hAnsi="Times New Roman"/>
                <w:b/>
                <w:sz w:val="28"/>
                <w:szCs w:val="28"/>
              </w:rPr>
            </w:pPr>
            <w:r w:rsidRPr="00493662">
              <w:rPr>
                <w:rFonts w:ascii="Times New Roman" w:hAnsi="Times New Roman"/>
                <w:b/>
                <w:sz w:val="28"/>
                <w:szCs w:val="28"/>
              </w:rPr>
              <w:t>Người đại diện theo pháp luật</w:t>
            </w:r>
          </w:p>
        </w:tc>
      </w:tr>
      <w:tr w:rsidR="00A42602" w:rsidRPr="00493662" w:rsidTr="00B47B33">
        <w:trPr>
          <w:jc w:val="center"/>
        </w:trPr>
        <w:tc>
          <w:tcPr>
            <w:tcW w:w="2665" w:type="dxa"/>
          </w:tcPr>
          <w:p w:rsidR="00A42602" w:rsidRPr="00493662" w:rsidRDefault="00A42602" w:rsidP="00B47B33">
            <w:pPr>
              <w:spacing w:line="0" w:lineRule="atLeast"/>
              <w:jc w:val="center"/>
              <w:rPr>
                <w:rFonts w:ascii="Times New Roman" w:hAnsi="Times New Roman"/>
                <w:sz w:val="28"/>
                <w:szCs w:val="28"/>
              </w:rPr>
            </w:pPr>
            <w:r w:rsidRPr="00493662">
              <w:rPr>
                <w:rFonts w:ascii="Times New Roman" w:hAnsi="Times New Roman"/>
                <w:sz w:val="28"/>
                <w:szCs w:val="28"/>
              </w:rPr>
              <w:t>(Ký, họ tên)</w:t>
            </w:r>
          </w:p>
          <w:p w:rsidR="00A42602" w:rsidRPr="00493662" w:rsidRDefault="00A42602" w:rsidP="00B47B33">
            <w:pPr>
              <w:spacing w:line="0" w:lineRule="atLeast"/>
              <w:jc w:val="center"/>
              <w:rPr>
                <w:rFonts w:ascii="Times New Roman" w:hAnsi="Times New Roman"/>
                <w:sz w:val="28"/>
                <w:szCs w:val="28"/>
              </w:rPr>
            </w:pPr>
          </w:p>
        </w:tc>
        <w:tc>
          <w:tcPr>
            <w:tcW w:w="2410" w:type="dxa"/>
          </w:tcPr>
          <w:p w:rsidR="00A42602" w:rsidRPr="00493662" w:rsidRDefault="00A42602" w:rsidP="00B47B33">
            <w:pPr>
              <w:spacing w:line="0" w:lineRule="atLeast"/>
              <w:jc w:val="center"/>
              <w:rPr>
                <w:rFonts w:ascii="Times New Roman" w:hAnsi="Times New Roman"/>
                <w:sz w:val="28"/>
                <w:szCs w:val="28"/>
              </w:rPr>
            </w:pPr>
            <w:r w:rsidRPr="00493662">
              <w:rPr>
                <w:rFonts w:ascii="Times New Roman" w:hAnsi="Times New Roman"/>
                <w:sz w:val="28"/>
                <w:szCs w:val="28"/>
              </w:rPr>
              <w:t>(Ký, họ tên)</w:t>
            </w:r>
          </w:p>
          <w:p w:rsidR="00A42602" w:rsidRPr="00493662" w:rsidRDefault="00A42602" w:rsidP="00B47B33">
            <w:pPr>
              <w:spacing w:line="0" w:lineRule="atLeast"/>
              <w:jc w:val="center"/>
              <w:rPr>
                <w:rFonts w:ascii="Times New Roman" w:hAnsi="Times New Roman"/>
                <w:sz w:val="28"/>
                <w:szCs w:val="28"/>
              </w:rPr>
            </w:pPr>
            <w:r w:rsidRPr="00493662" w:rsidDel="00FC55A1">
              <w:rPr>
                <w:rFonts w:ascii="Times New Roman" w:hAnsi="Times New Roman"/>
                <w:sz w:val="28"/>
                <w:szCs w:val="28"/>
              </w:rPr>
              <w:t xml:space="preserve"> </w:t>
            </w:r>
          </w:p>
        </w:tc>
        <w:tc>
          <w:tcPr>
            <w:tcW w:w="3940" w:type="dxa"/>
          </w:tcPr>
          <w:p w:rsidR="00A42602" w:rsidRPr="00493662" w:rsidRDefault="00A42602" w:rsidP="00B47B33">
            <w:pPr>
              <w:spacing w:line="0" w:lineRule="atLeast"/>
              <w:jc w:val="center"/>
              <w:rPr>
                <w:rFonts w:ascii="Times New Roman" w:hAnsi="Times New Roman"/>
                <w:sz w:val="28"/>
                <w:szCs w:val="28"/>
              </w:rPr>
            </w:pPr>
            <w:r w:rsidRPr="00493662">
              <w:rPr>
                <w:rFonts w:ascii="Times New Roman" w:hAnsi="Times New Roman"/>
                <w:sz w:val="28"/>
                <w:szCs w:val="28"/>
              </w:rPr>
              <w:t>(Ký, họ tên, đóng dấu)</w:t>
            </w:r>
          </w:p>
        </w:tc>
      </w:tr>
    </w:tbl>
    <w:p w:rsidR="00A42602" w:rsidRDefault="00A42602" w:rsidP="00A42602">
      <w:pPr>
        <w:jc w:val="both"/>
        <w:rPr>
          <w:rFonts w:ascii="Times New Roman" w:hAnsi="Times New Roman"/>
          <w:b/>
          <w:i/>
          <w:sz w:val="28"/>
          <w:szCs w:val="28"/>
        </w:rPr>
      </w:pPr>
    </w:p>
    <w:p w:rsidR="00A42602" w:rsidRPr="00493662" w:rsidRDefault="00A42602" w:rsidP="00A42602">
      <w:pPr>
        <w:jc w:val="both"/>
        <w:rPr>
          <w:rFonts w:ascii="Times New Roman" w:hAnsi="Times New Roman"/>
          <w:b/>
          <w:i/>
          <w:sz w:val="28"/>
          <w:szCs w:val="28"/>
        </w:rPr>
      </w:pPr>
    </w:p>
    <w:p w:rsidR="00A42602" w:rsidRPr="00CB5936" w:rsidRDefault="00A42602" w:rsidP="00A42602">
      <w:pPr>
        <w:jc w:val="both"/>
        <w:rPr>
          <w:rFonts w:ascii="Times New Roman" w:hAnsi="Times New Roman"/>
          <w:b/>
          <w:i/>
          <w:sz w:val="24"/>
          <w:szCs w:val="24"/>
        </w:rPr>
      </w:pPr>
      <w:r w:rsidRPr="00493662">
        <w:rPr>
          <w:rFonts w:ascii="Times New Roman" w:hAnsi="Times New Roman"/>
          <w:b/>
          <w:i/>
          <w:sz w:val="24"/>
          <w:szCs w:val="24"/>
        </w:rPr>
        <w:t>Ghi chú:</w:t>
      </w:r>
      <w:r>
        <w:rPr>
          <w:rFonts w:ascii="Times New Roman" w:hAnsi="Times New Roman"/>
          <w:b/>
          <w:i/>
          <w:sz w:val="24"/>
          <w:szCs w:val="24"/>
        </w:rPr>
        <w:t xml:space="preserve"> </w:t>
      </w:r>
      <w:r w:rsidRPr="00493662">
        <w:rPr>
          <w:rFonts w:ascii="Times New Roman" w:hAnsi="Times New Roman"/>
          <w:i/>
          <w:sz w:val="24"/>
          <w:szCs w:val="24"/>
        </w:rPr>
        <w:t>Đối với trường hợp thuê dịch vụ làm kế toán, làm kế toán trưởng thì phải ghi rõ số Giấy chứng nhận đăng ký hành nghề dịch vụ kế toán, tên đơn vị cung cấp dịch vụ kế toán.</w:t>
      </w:r>
    </w:p>
    <w:p w:rsidR="00063B49" w:rsidRPr="00063B49" w:rsidRDefault="00063B49" w:rsidP="00063B49">
      <w:pPr>
        <w:widowControl w:val="0"/>
        <w:spacing w:before="120" w:after="120"/>
        <w:ind w:firstLine="720"/>
        <w:jc w:val="center"/>
        <w:outlineLvl w:val="3"/>
        <w:rPr>
          <w:rFonts w:ascii="Times New Roman" w:hAnsi="Times New Roman"/>
          <w:b/>
          <w:color w:val="auto"/>
          <w:sz w:val="27"/>
          <w:szCs w:val="27"/>
        </w:rPr>
      </w:pPr>
      <w:r w:rsidRPr="00063B49">
        <w:rPr>
          <w:rFonts w:ascii="Times New Roman" w:hAnsi="Times New Roman"/>
          <w:b/>
          <w:color w:val="auto"/>
          <w:sz w:val="27"/>
          <w:szCs w:val="27"/>
        </w:rPr>
        <w:lastRenderedPageBreak/>
        <w:t xml:space="preserve">Sổ Cái (Mẫu số </w:t>
      </w:r>
      <w:bookmarkStart w:id="0" w:name="_GoBack"/>
      <w:bookmarkEnd w:id="0"/>
      <w:r w:rsidRPr="00063B49">
        <w:rPr>
          <w:rFonts w:ascii="Times New Roman" w:hAnsi="Times New Roman"/>
          <w:b/>
          <w:color w:val="auto"/>
          <w:sz w:val="27"/>
          <w:szCs w:val="27"/>
        </w:rPr>
        <w:t>S02c1-HTX và S02c2- HTX)</w:t>
      </w:r>
    </w:p>
    <w:p w:rsidR="00063B49" w:rsidRPr="00063B49" w:rsidRDefault="00063B49" w:rsidP="00063B49">
      <w:pPr>
        <w:widowControl w:val="0"/>
        <w:spacing w:before="120" w:after="120"/>
        <w:ind w:firstLine="720"/>
        <w:rPr>
          <w:rFonts w:ascii="Times New Roman" w:hAnsi="Times New Roman"/>
          <w:color w:val="auto"/>
          <w:sz w:val="27"/>
          <w:szCs w:val="27"/>
        </w:rPr>
      </w:pPr>
      <w:r w:rsidRPr="00063B49">
        <w:rPr>
          <w:rFonts w:ascii="Times New Roman" w:hAnsi="Times New Roman"/>
          <w:color w:val="auto"/>
          <w:sz w:val="27"/>
          <w:szCs w:val="27"/>
        </w:rPr>
        <w:t xml:space="preserve">a) </w:t>
      </w:r>
      <w:r w:rsidRPr="00063B49">
        <w:rPr>
          <w:rFonts w:ascii="Times New Roman" w:hAnsi="Times New Roman"/>
          <w:i/>
          <w:iCs/>
          <w:color w:val="auto"/>
          <w:sz w:val="27"/>
          <w:szCs w:val="27"/>
        </w:rPr>
        <w:t>Nội dung:</w:t>
      </w:r>
    </w:p>
    <w:p w:rsidR="00063B49" w:rsidRPr="00063B49" w:rsidRDefault="00063B49" w:rsidP="00063B49">
      <w:pPr>
        <w:widowControl w:val="0"/>
        <w:spacing w:before="120" w:after="120"/>
        <w:ind w:firstLine="720"/>
        <w:jc w:val="both"/>
        <w:rPr>
          <w:rFonts w:ascii="Times New Roman" w:hAnsi="Times New Roman"/>
          <w:color w:val="auto"/>
          <w:sz w:val="27"/>
          <w:szCs w:val="27"/>
        </w:rPr>
      </w:pPr>
      <w:r w:rsidRPr="00063B49">
        <w:rPr>
          <w:rFonts w:ascii="Times New Roman" w:hAnsi="Times New Roman"/>
          <w:color w:val="auto"/>
          <w:sz w:val="27"/>
          <w:szCs w:val="27"/>
        </w:rPr>
        <w:t>Sổ Cái là sổ kế toán tổng hợp dùng để ghi các nghiệp vụ kinh tế phát sinh theo tài khoản kế toán được quy định trong chế độ tài khoản kế toán áp dụng cho doanh nghiệp.</w:t>
      </w:r>
    </w:p>
    <w:p w:rsidR="00063B49" w:rsidRPr="00063B49" w:rsidRDefault="00063B49" w:rsidP="00063B49">
      <w:pPr>
        <w:widowControl w:val="0"/>
        <w:spacing w:before="120" w:after="120"/>
        <w:ind w:firstLine="720"/>
        <w:jc w:val="both"/>
        <w:rPr>
          <w:rFonts w:ascii="Times New Roman" w:hAnsi="Times New Roman"/>
          <w:color w:val="auto"/>
          <w:sz w:val="27"/>
          <w:szCs w:val="27"/>
        </w:rPr>
      </w:pPr>
      <w:r w:rsidRPr="00063B49">
        <w:rPr>
          <w:rFonts w:ascii="Times New Roman" w:hAnsi="Times New Roman"/>
          <w:color w:val="auto"/>
          <w:sz w:val="27"/>
          <w:szCs w:val="27"/>
        </w:rPr>
        <w:t>Số liệu ghi trên Sổ Cái dùng để kiểm tra, đối chiếu với số liệu ghi trên Bảng tổng hợp chi tiết hoặc các Sổ (thẻ) kế toán chi tiết và dùng để lập Bảng cân đối tài khoản và Báo cáo Tài chính.</w:t>
      </w:r>
    </w:p>
    <w:p w:rsidR="00063B49" w:rsidRPr="00063B49" w:rsidRDefault="00063B49" w:rsidP="00063B49">
      <w:pPr>
        <w:widowControl w:val="0"/>
        <w:spacing w:before="120" w:after="120"/>
        <w:ind w:firstLine="720"/>
        <w:rPr>
          <w:rFonts w:ascii="Times New Roman" w:hAnsi="Times New Roman"/>
          <w:color w:val="auto"/>
          <w:sz w:val="27"/>
          <w:szCs w:val="27"/>
        </w:rPr>
      </w:pPr>
      <w:r w:rsidRPr="00063B49">
        <w:rPr>
          <w:rFonts w:ascii="Times New Roman" w:hAnsi="Times New Roman"/>
          <w:color w:val="auto"/>
          <w:sz w:val="27"/>
          <w:szCs w:val="27"/>
        </w:rPr>
        <w:t xml:space="preserve">b) </w:t>
      </w:r>
      <w:r w:rsidRPr="00063B49">
        <w:rPr>
          <w:rFonts w:ascii="Times New Roman" w:hAnsi="Times New Roman"/>
          <w:i/>
          <w:iCs/>
          <w:color w:val="auto"/>
          <w:sz w:val="27"/>
          <w:szCs w:val="27"/>
        </w:rPr>
        <w:t xml:space="preserve">Kết cấu </w:t>
      </w:r>
      <w:r w:rsidRPr="00063B49">
        <w:rPr>
          <w:rFonts w:ascii="Times New Roman" w:hAnsi="Times New Roman"/>
          <w:i/>
          <w:color w:val="auto"/>
          <w:sz w:val="27"/>
          <w:szCs w:val="27"/>
        </w:rPr>
        <w:t>và</w:t>
      </w:r>
      <w:r w:rsidRPr="00063B49">
        <w:rPr>
          <w:rFonts w:ascii="Times New Roman" w:hAnsi="Times New Roman"/>
          <w:color w:val="auto"/>
          <w:sz w:val="27"/>
          <w:szCs w:val="27"/>
        </w:rPr>
        <w:t xml:space="preserve"> </w:t>
      </w:r>
      <w:r w:rsidRPr="00063B49">
        <w:rPr>
          <w:rFonts w:ascii="Times New Roman" w:hAnsi="Times New Roman"/>
          <w:i/>
          <w:iCs/>
          <w:color w:val="auto"/>
          <w:sz w:val="27"/>
          <w:szCs w:val="27"/>
        </w:rPr>
        <w:t>phương pháp ghi Sổ Cái:</w:t>
      </w:r>
    </w:p>
    <w:p w:rsidR="00063B49" w:rsidRPr="00063B49" w:rsidRDefault="00063B49" w:rsidP="00063B49">
      <w:pPr>
        <w:widowControl w:val="0"/>
        <w:spacing w:before="120" w:after="120"/>
        <w:ind w:firstLine="720"/>
        <w:jc w:val="both"/>
        <w:rPr>
          <w:rFonts w:ascii="Times New Roman" w:hAnsi="Times New Roman"/>
          <w:color w:val="auto"/>
          <w:sz w:val="27"/>
          <w:szCs w:val="27"/>
        </w:rPr>
      </w:pPr>
      <w:r w:rsidRPr="00063B49">
        <w:rPr>
          <w:rFonts w:ascii="Times New Roman" w:hAnsi="Times New Roman"/>
          <w:color w:val="auto"/>
          <w:sz w:val="27"/>
          <w:szCs w:val="27"/>
        </w:rPr>
        <w:t xml:space="preserve">Sổ Cái của hình thức kế toán Chứng từ ghi sổ được mở riêng cho từng tài khoản. Mỗi tài khoản được mở một trang hoặc một số trang </w:t>
      </w:r>
      <w:bookmarkStart w:id="1" w:name="VNS0195"/>
      <w:r w:rsidRPr="00063B49">
        <w:rPr>
          <w:rFonts w:ascii="Times New Roman" w:hAnsi="Times New Roman"/>
          <w:color w:val="auto"/>
          <w:sz w:val="27"/>
          <w:szCs w:val="27"/>
        </w:rPr>
        <w:t>tuỳ</w:t>
      </w:r>
      <w:bookmarkEnd w:id="1"/>
      <w:r w:rsidRPr="00063B49">
        <w:rPr>
          <w:rFonts w:ascii="Times New Roman" w:hAnsi="Times New Roman"/>
          <w:color w:val="auto"/>
          <w:sz w:val="27"/>
          <w:szCs w:val="27"/>
        </w:rPr>
        <w:t xml:space="preserve"> theo số lượng ghi chép các nghiệp vụ kinh tế phát sinh nhiều hay ít của từng tài khoản.</w:t>
      </w:r>
    </w:p>
    <w:p w:rsidR="00063B49" w:rsidRPr="00063B49" w:rsidRDefault="00063B49" w:rsidP="00063B49">
      <w:pPr>
        <w:widowControl w:val="0"/>
        <w:spacing w:before="120" w:after="120"/>
        <w:ind w:firstLine="720"/>
        <w:rPr>
          <w:rFonts w:ascii="Times New Roman" w:hAnsi="Times New Roman"/>
          <w:color w:val="auto"/>
          <w:sz w:val="27"/>
          <w:szCs w:val="27"/>
        </w:rPr>
      </w:pPr>
      <w:r w:rsidRPr="00063B49">
        <w:rPr>
          <w:rFonts w:ascii="Times New Roman" w:hAnsi="Times New Roman"/>
          <w:color w:val="auto"/>
          <w:sz w:val="27"/>
          <w:szCs w:val="27"/>
        </w:rPr>
        <w:t>Sổ Cái có 2 loại: Sổ Cái ít cột và Sổ Cái nhiều cột.</w:t>
      </w:r>
    </w:p>
    <w:p w:rsidR="00063B49" w:rsidRPr="00063B49" w:rsidRDefault="00063B49" w:rsidP="00063B49">
      <w:pPr>
        <w:widowControl w:val="0"/>
        <w:spacing w:before="120" w:after="120"/>
        <w:ind w:firstLine="720"/>
        <w:jc w:val="both"/>
        <w:rPr>
          <w:rFonts w:ascii="Times New Roman" w:hAnsi="Times New Roman"/>
          <w:color w:val="auto"/>
          <w:sz w:val="27"/>
          <w:szCs w:val="27"/>
        </w:rPr>
      </w:pPr>
      <w:r w:rsidRPr="00063B49">
        <w:rPr>
          <w:rFonts w:ascii="Times New Roman" w:hAnsi="Times New Roman"/>
          <w:b/>
          <w:i/>
          <w:iCs/>
          <w:color w:val="auto"/>
          <w:sz w:val="27"/>
          <w:szCs w:val="27"/>
        </w:rPr>
        <w:t xml:space="preserve">+ </w:t>
      </w:r>
      <w:r w:rsidRPr="00063B49">
        <w:rPr>
          <w:rFonts w:ascii="Times New Roman" w:hAnsi="Times New Roman"/>
          <w:b/>
          <w:color w:val="auto"/>
          <w:sz w:val="27"/>
          <w:szCs w:val="27"/>
        </w:rPr>
        <w:t>Sổ Cái ít cột:</w:t>
      </w:r>
      <w:r w:rsidRPr="00063B49">
        <w:rPr>
          <w:rFonts w:ascii="Times New Roman" w:hAnsi="Times New Roman"/>
          <w:color w:val="auto"/>
          <w:sz w:val="27"/>
          <w:szCs w:val="27"/>
        </w:rPr>
        <w:t xml:space="preserve"> thường được áp dụng cho những tài khoản có ít nghiệp vụ kinh tế phát sinh, hoặc nghiệp vụ kinh tế phát sinh đơn giản.</w:t>
      </w:r>
    </w:p>
    <w:p w:rsidR="00063B49" w:rsidRPr="00063B49" w:rsidRDefault="00063B49" w:rsidP="00063B49">
      <w:pPr>
        <w:widowControl w:val="0"/>
        <w:spacing w:before="120" w:after="120"/>
        <w:ind w:firstLine="720"/>
        <w:rPr>
          <w:rFonts w:ascii="Times New Roman" w:hAnsi="Times New Roman"/>
          <w:color w:val="auto"/>
          <w:sz w:val="27"/>
          <w:szCs w:val="27"/>
        </w:rPr>
      </w:pPr>
      <w:r w:rsidRPr="00063B49">
        <w:rPr>
          <w:rFonts w:ascii="Times New Roman" w:hAnsi="Times New Roman"/>
          <w:i/>
          <w:iCs/>
          <w:color w:val="auto"/>
          <w:sz w:val="27"/>
          <w:szCs w:val="27"/>
        </w:rPr>
        <w:t>Kết cấu của Sổ Cái loại ít cột (Mẫu số S02c1-HTX)</w:t>
      </w:r>
    </w:p>
    <w:p w:rsidR="00063B49" w:rsidRPr="00063B49" w:rsidRDefault="00063B49" w:rsidP="00063B49">
      <w:pPr>
        <w:widowControl w:val="0"/>
        <w:spacing w:before="120" w:after="120"/>
        <w:ind w:firstLine="720"/>
        <w:rPr>
          <w:rFonts w:ascii="Times New Roman" w:hAnsi="Times New Roman"/>
          <w:color w:val="auto"/>
          <w:sz w:val="27"/>
          <w:szCs w:val="27"/>
        </w:rPr>
      </w:pPr>
      <w:r w:rsidRPr="00063B49">
        <w:rPr>
          <w:rFonts w:ascii="Times New Roman" w:hAnsi="Times New Roman"/>
          <w:color w:val="auto"/>
          <w:sz w:val="27"/>
          <w:szCs w:val="27"/>
        </w:rPr>
        <w:t>- Cột A: Ghi ngày, tháng ghi sổ.</w:t>
      </w:r>
    </w:p>
    <w:p w:rsidR="00063B49" w:rsidRPr="00063B49" w:rsidRDefault="00063B49" w:rsidP="00063B49">
      <w:pPr>
        <w:widowControl w:val="0"/>
        <w:spacing w:before="120" w:after="120"/>
        <w:ind w:firstLine="720"/>
        <w:rPr>
          <w:rFonts w:ascii="Times New Roman" w:hAnsi="Times New Roman"/>
          <w:color w:val="auto"/>
          <w:sz w:val="27"/>
          <w:szCs w:val="27"/>
        </w:rPr>
      </w:pPr>
      <w:r w:rsidRPr="00063B49">
        <w:rPr>
          <w:rFonts w:ascii="Times New Roman" w:hAnsi="Times New Roman"/>
          <w:color w:val="auto"/>
          <w:sz w:val="27"/>
          <w:szCs w:val="27"/>
        </w:rPr>
        <w:t>- Cột B, C: Ghi số hiệu, ngày, tháng của Chứng từ ghi sổ.</w:t>
      </w:r>
    </w:p>
    <w:p w:rsidR="00063B49" w:rsidRPr="00063B49" w:rsidRDefault="00063B49" w:rsidP="00063B49">
      <w:pPr>
        <w:widowControl w:val="0"/>
        <w:spacing w:before="120" w:after="120"/>
        <w:ind w:firstLine="720"/>
        <w:rPr>
          <w:rFonts w:ascii="Times New Roman" w:hAnsi="Times New Roman"/>
          <w:color w:val="auto"/>
          <w:sz w:val="27"/>
          <w:szCs w:val="27"/>
        </w:rPr>
      </w:pPr>
      <w:r w:rsidRPr="00063B49">
        <w:rPr>
          <w:rFonts w:ascii="Times New Roman" w:hAnsi="Times New Roman"/>
          <w:color w:val="auto"/>
          <w:sz w:val="27"/>
          <w:szCs w:val="27"/>
        </w:rPr>
        <w:t>- Cột D: Ghi tóm tắt nội dung nghiệp vụ kinh tế phát sinh.</w:t>
      </w:r>
    </w:p>
    <w:p w:rsidR="00063B49" w:rsidRPr="00063B49" w:rsidRDefault="00063B49" w:rsidP="00063B49">
      <w:pPr>
        <w:widowControl w:val="0"/>
        <w:spacing w:before="120" w:after="120"/>
        <w:ind w:firstLine="720"/>
        <w:rPr>
          <w:rFonts w:ascii="Times New Roman" w:hAnsi="Times New Roman"/>
          <w:color w:val="auto"/>
          <w:sz w:val="27"/>
          <w:szCs w:val="27"/>
        </w:rPr>
      </w:pPr>
      <w:r w:rsidRPr="00063B49">
        <w:rPr>
          <w:rFonts w:ascii="Times New Roman" w:hAnsi="Times New Roman"/>
          <w:color w:val="auto"/>
          <w:sz w:val="27"/>
          <w:szCs w:val="27"/>
        </w:rPr>
        <w:t>- Cột E: Ghi số hiệu tài khoản đối ứng.</w:t>
      </w:r>
    </w:p>
    <w:p w:rsidR="00063B49" w:rsidRPr="00063B49" w:rsidRDefault="00063B49" w:rsidP="00063B49">
      <w:pPr>
        <w:widowControl w:val="0"/>
        <w:spacing w:before="120" w:after="120"/>
        <w:ind w:firstLine="720"/>
        <w:rPr>
          <w:rFonts w:ascii="Times New Roman" w:hAnsi="Times New Roman"/>
          <w:color w:val="auto"/>
          <w:sz w:val="27"/>
          <w:szCs w:val="27"/>
        </w:rPr>
      </w:pPr>
      <w:r w:rsidRPr="00063B49">
        <w:rPr>
          <w:rFonts w:ascii="Times New Roman" w:hAnsi="Times New Roman"/>
          <w:color w:val="auto"/>
          <w:sz w:val="27"/>
          <w:szCs w:val="27"/>
        </w:rPr>
        <w:t>- Cột 1, 2: Ghi số tiền ghi Nợ, ghi Có của tài khoản này.</w:t>
      </w:r>
    </w:p>
    <w:p w:rsidR="00063B49" w:rsidRPr="00063B49" w:rsidRDefault="00063B49" w:rsidP="00063B49">
      <w:pPr>
        <w:widowControl w:val="0"/>
        <w:spacing w:before="120" w:after="120"/>
        <w:ind w:firstLine="720"/>
        <w:jc w:val="both"/>
        <w:rPr>
          <w:rFonts w:ascii="Times New Roman" w:hAnsi="Times New Roman"/>
          <w:color w:val="auto"/>
          <w:sz w:val="27"/>
          <w:szCs w:val="27"/>
        </w:rPr>
      </w:pPr>
      <w:r w:rsidRPr="00063B49">
        <w:rPr>
          <w:rFonts w:ascii="Times New Roman" w:hAnsi="Times New Roman"/>
          <w:b/>
          <w:i/>
          <w:iCs/>
          <w:color w:val="auto"/>
          <w:sz w:val="27"/>
          <w:szCs w:val="27"/>
        </w:rPr>
        <w:t xml:space="preserve">+ </w:t>
      </w:r>
      <w:r w:rsidRPr="00063B49">
        <w:rPr>
          <w:rFonts w:ascii="Times New Roman" w:hAnsi="Times New Roman"/>
          <w:b/>
          <w:color w:val="auto"/>
          <w:sz w:val="27"/>
          <w:szCs w:val="27"/>
        </w:rPr>
        <w:t>Sổ Cái nhiều cột:</w:t>
      </w:r>
      <w:r w:rsidRPr="00063B49">
        <w:rPr>
          <w:rFonts w:ascii="Times New Roman" w:hAnsi="Times New Roman"/>
          <w:color w:val="auto"/>
          <w:sz w:val="27"/>
          <w:szCs w:val="27"/>
        </w:rPr>
        <w:t xml:space="preserve"> thường được áp dụng cho những tài khoản có nhiều nghiệp vụ kinh tế phát sinh, hoặc nghiệp vụ kinh tế phát sinh phức tạp cần phải theo dõi chi tiết có thể kết hợp mở riêng cho một trang sổ trên Sổ Cái và được phân tích chi tiết theo tài khoản đối ứng.</w:t>
      </w:r>
    </w:p>
    <w:p w:rsidR="00063B49" w:rsidRPr="00063B49" w:rsidRDefault="00063B49" w:rsidP="00063B49">
      <w:pPr>
        <w:widowControl w:val="0"/>
        <w:spacing w:before="120" w:after="120"/>
        <w:ind w:firstLine="720"/>
        <w:rPr>
          <w:rFonts w:ascii="Times New Roman" w:hAnsi="Times New Roman"/>
          <w:color w:val="auto"/>
          <w:sz w:val="27"/>
          <w:szCs w:val="27"/>
        </w:rPr>
      </w:pPr>
      <w:r w:rsidRPr="00063B49">
        <w:rPr>
          <w:rFonts w:ascii="Times New Roman" w:hAnsi="Times New Roman"/>
          <w:i/>
          <w:iCs/>
          <w:color w:val="auto"/>
          <w:sz w:val="27"/>
          <w:szCs w:val="27"/>
        </w:rPr>
        <w:t>Kết cấu của Sổ Cái loại nhiều cột (Mẫu số S02c2-HTX)</w:t>
      </w:r>
    </w:p>
    <w:p w:rsidR="00063B49" w:rsidRPr="00063B49" w:rsidRDefault="00063B49" w:rsidP="00063B49">
      <w:pPr>
        <w:widowControl w:val="0"/>
        <w:spacing w:before="120" w:after="120"/>
        <w:ind w:firstLine="720"/>
        <w:rPr>
          <w:rFonts w:ascii="Times New Roman" w:hAnsi="Times New Roman"/>
          <w:color w:val="auto"/>
          <w:sz w:val="27"/>
          <w:szCs w:val="27"/>
        </w:rPr>
      </w:pPr>
      <w:r w:rsidRPr="00063B49">
        <w:rPr>
          <w:rFonts w:ascii="Times New Roman" w:hAnsi="Times New Roman"/>
          <w:color w:val="auto"/>
          <w:sz w:val="27"/>
          <w:szCs w:val="27"/>
        </w:rPr>
        <w:t>- Cột A: Ghi ngày, tháng ghi sổ.</w:t>
      </w:r>
    </w:p>
    <w:p w:rsidR="00063B49" w:rsidRPr="00063B49" w:rsidRDefault="00063B49" w:rsidP="00063B49">
      <w:pPr>
        <w:widowControl w:val="0"/>
        <w:spacing w:before="120" w:after="120"/>
        <w:ind w:firstLine="720"/>
        <w:rPr>
          <w:rFonts w:ascii="Times New Roman" w:hAnsi="Times New Roman"/>
          <w:color w:val="auto"/>
          <w:sz w:val="27"/>
          <w:szCs w:val="27"/>
        </w:rPr>
      </w:pPr>
      <w:r w:rsidRPr="00063B49">
        <w:rPr>
          <w:rFonts w:ascii="Times New Roman" w:hAnsi="Times New Roman"/>
          <w:color w:val="auto"/>
          <w:sz w:val="27"/>
          <w:szCs w:val="27"/>
        </w:rPr>
        <w:t>- Cột B, C: Ghi số hiệu, ngày, tháng của Chứng từ ghi sổ.</w:t>
      </w:r>
    </w:p>
    <w:p w:rsidR="00063B49" w:rsidRPr="00063B49" w:rsidRDefault="00063B49" w:rsidP="00063B49">
      <w:pPr>
        <w:widowControl w:val="0"/>
        <w:spacing w:before="120" w:after="120"/>
        <w:ind w:firstLine="720"/>
        <w:rPr>
          <w:rFonts w:ascii="Times New Roman" w:hAnsi="Times New Roman"/>
          <w:color w:val="auto"/>
          <w:sz w:val="27"/>
          <w:szCs w:val="27"/>
        </w:rPr>
      </w:pPr>
      <w:r w:rsidRPr="00063B49">
        <w:rPr>
          <w:rFonts w:ascii="Times New Roman" w:hAnsi="Times New Roman"/>
          <w:color w:val="auto"/>
          <w:sz w:val="27"/>
          <w:szCs w:val="27"/>
        </w:rPr>
        <w:t>- Cột D: Ghi tóm tắt nội dung nghiệp vụ kinh tế phát sinh.</w:t>
      </w:r>
    </w:p>
    <w:p w:rsidR="00063B49" w:rsidRPr="00063B49" w:rsidRDefault="00063B49" w:rsidP="00063B49">
      <w:pPr>
        <w:widowControl w:val="0"/>
        <w:spacing w:before="120" w:after="120"/>
        <w:ind w:firstLine="720"/>
        <w:rPr>
          <w:rFonts w:ascii="Times New Roman" w:hAnsi="Times New Roman"/>
          <w:color w:val="auto"/>
          <w:sz w:val="27"/>
          <w:szCs w:val="27"/>
        </w:rPr>
      </w:pPr>
      <w:r w:rsidRPr="00063B49">
        <w:rPr>
          <w:rFonts w:ascii="Times New Roman" w:hAnsi="Times New Roman"/>
          <w:color w:val="auto"/>
          <w:sz w:val="27"/>
          <w:szCs w:val="27"/>
        </w:rPr>
        <w:t>- Cột E: Ghi số hiệu tài khoản đối ứng.</w:t>
      </w:r>
    </w:p>
    <w:p w:rsidR="00063B49" w:rsidRPr="00063B49" w:rsidRDefault="00063B49" w:rsidP="00063B49">
      <w:pPr>
        <w:widowControl w:val="0"/>
        <w:spacing w:before="120" w:after="120"/>
        <w:ind w:firstLine="720"/>
        <w:rPr>
          <w:rFonts w:ascii="Times New Roman" w:hAnsi="Times New Roman"/>
          <w:color w:val="auto"/>
          <w:sz w:val="27"/>
          <w:szCs w:val="27"/>
        </w:rPr>
      </w:pPr>
      <w:r w:rsidRPr="00063B49">
        <w:rPr>
          <w:rFonts w:ascii="Times New Roman" w:hAnsi="Times New Roman"/>
          <w:color w:val="auto"/>
          <w:sz w:val="27"/>
          <w:szCs w:val="27"/>
        </w:rPr>
        <w:t>- Cột 1, 2: Ghi tổng số tiền phát sinh Nợ, phát sinh Có của tài khoản này.</w:t>
      </w:r>
    </w:p>
    <w:p w:rsidR="00063B49" w:rsidRPr="00063B49" w:rsidRDefault="00063B49" w:rsidP="00063B49">
      <w:pPr>
        <w:widowControl w:val="0"/>
        <w:spacing w:before="120" w:after="120"/>
        <w:ind w:firstLine="720"/>
        <w:rPr>
          <w:rFonts w:ascii="Times New Roman" w:hAnsi="Times New Roman"/>
          <w:color w:val="auto"/>
          <w:sz w:val="27"/>
          <w:szCs w:val="27"/>
        </w:rPr>
      </w:pPr>
      <w:r w:rsidRPr="00063B49">
        <w:rPr>
          <w:rFonts w:ascii="Times New Roman" w:hAnsi="Times New Roman"/>
          <w:color w:val="auto"/>
          <w:sz w:val="27"/>
          <w:szCs w:val="27"/>
        </w:rPr>
        <w:t>- Cột 3 đến cột 10: Ghi số tiền phát sinh bên Nợ, bên Có của các tài khoản cấp 2.</w:t>
      </w:r>
    </w:p>
    <w:p w:rsidR="00063B49" w:rsidRPr="00063B49" w:rsidRDefault="00063B49" w:rsidP="00063B49">
      <w:pPr>
        <w:widowControl w:val="0"/>
        <w:spacing w:before="120" w:after="120"/>
        <w:ind w:firstLine="720"/>
        <w:rPr>
          <w:rFonts w:ascii="Times New Roman" w:hAnsi="Times New Roman"/>
          <w:b/>
          <w:color w:val="auto"/>
          <w:sz w:val="27"/>
          <w:szCs w:val="27"/>
        </w:rPr>
      </w:pPr>
      <w:r w:rsidRPr="00063B49">
        <w:rPr>
          <w:rFonts w:ascii="Times New Roman" w:hAnsi="Times New Roman"/>
          <w:b/>
          <w:color w:val="auto"/>
          <w:sz w:val="27"/>
          <w:szCs w:val="27"/>
        </w:rPr>
        <w:t xml:space="preserve">* </w:t>
      </w:r>
      <w:r w:rsidRPr="00063B49">
        <w:rPr>
          <w:rFonts w:ascii="Times New Roman" w:hAnsi="Times New Roman"/>
          <w:b/>
          <w:i/>
          <w:iCs/>
          <w:color w:val="auto"/>
          <w:sz w:val="27"/>
          <w:szCs w:val="27"/>
        </w:rPr>
        <w:t xml:space="preserve">Phương pháp ghi Sổ </w:t>
      </w:r>
      <w:r w:rsidRPr="00063B49">
        <w:rPr>
          <w:rFonts w:ascii="Times New Roman" w:hAnsi="Times New Roman"/>
          <w:b/>
          <w:i/>
          <w:color w:val="auto"/>
          <w:sz w:val="27"/>
          <w:szCs w:val="27"/>
        </w:rPr>
        <w:t>Cái:</w:t>
      </w:r>
    </w:p>
    <w:p w:rsidR="00063B49" w:rsidRPr="00063B49" w:rsidRDefault="00063B49" w:rsidP="00063B49">
      <w:pPr>
        <w:widowControl w:val="0"/>
        <w:spacing w:before="120" w:after="120"/>
        <w:ind w:firstLine="720"/>
        <w:jc w:val="both"/>
        <w:rPr>
          <w:rFonts w:ascii="Times New Roman" w:hAnsi="Times New Roman"/>
          <w:color w:val="auto"/>
          <w:sz w:val="27"/>
          <w:szCs w:val="27"/>
        </w:rPr>
      </w:pPr>
      <w:r w:rsidRPr="00063B49">
        <w:rPr>
          <w:rFonts w:ascii="Times New Roman" w:hAnsi="Times New Roman"/>
          <w:color w:val="auto"/>
          <w:sz w:val="27"/>
          <w:szCs w:val="27"/>
        </w:rPr>
        <w:t>- Căn cứ vào Chứng từ ghi sổ để ghi vào Sổ Đăng ký chứng từ ghi sổ, sau đó Chứng từ ghi sổ được sử dụng để ghi vào Sổ Cái và các sổ, thẻ kế toán chi tiết liên quan.</w:t>
      </w:r>
    </w:p>
    <w:p w:rsidR="00063B49" w:rsidRPr="00063B49" w:rsidRDefault="00063B49" w:rsidP="00063B49">
      <w:pPr>
        <w:widowControl w:val="0"/>
        <w:spacing w:before="120" w:after="120"/>
        <w:ind w:firstLine="720"/>
        <w:jc w:val="both"/>
        <w:rPr>
          <w:rFonts w:ascii="Times New Roman" w:hAnsi="Times New Roman"/>
          <w:color w:val="auto"/>
          <w:sz w:val="27"/>
          <w:szCs w:val="27"/>
        </w:rPr>
      </w:pPr>
      <w:r w:rsidRPr="00063B49">
        <w:rPr>
          <w:rFonts w:ascii="Times New Roman" w:hAnsi="Times New Roman"/>
          <w:color w:val="auto"/>
          <w:sz w:val="27"/>
          <w:szCs w:val="27"/>
        </w:rPr>
        <w:lastRenderedPageBreak/>
        <w:t>- Hàng ngày, căn cứ vào Chứng từ ghi sổ để ghi vào Sổ Cái ở các cột phù hợp.</w:t>
      </w:r>
    </w:p>
    <w:p w:rsidR="00063B49" w:rsidRPr="00063B49" w:rsidRDefault="00063B49" w:rsidP="00063B49">
      <w:pPr>
        <w:widowControl w:val="0"/>
        <w:spacing w:before="120" w:after="120"/>
        <w:ind w:firstLine="720"/>
        <w:jc w:val="both"/>
        <w:rPr>
          <w:rFonts w:ascii="Times New Roman" w:hAnsi="Times New Roman"/>
          <w:color w:val="auto"/>
          <w:spacing w:val="-2"/>
          <w:sz w:val="27"/>
          <w:szCs w:val="27"/>
        </w:rPr>
      </w:pPr>
      <w:r w:rsidRPr="00063B49">
        <w:rPr>
          <w:rFonts w:ascii="Times New Roman" w:hAnsi="Times New Roman"/>
          <w:color w:val="auto"/>
          <w:spacing w:val="-2"/>
          <w:sz w:val="27"/>
          <w:szCs w:val="27"/>
        </w:rPr>
        <w:t>- Cuối mỗi trang phải cộng tổng số tiền theo từng cột và chuyển sang đầu trang sau.</w:t>
      </w:r>
    </w:p>
    <w:p w:rsidR="00063B49" w:rsidRPr="00063B49" w:rsidRDefault="00063B49" w:rsidP="00063B49">
      <w:pPr>
        <w:widowControl w:val="0"/>
        <w:spacing w:before="120" w:after="120"/>
        <w:ind w:firstLine="720"/>
        <w:jc w:val="both"/>
        <w:rPr>
          <w:rFonts w:ascii="Times New Roman" w:hAnsi="Times New Roman"/>
          <w:color w:val="auto"/>
          <w:sz w:val="27"/>
          <w:szCs w:val="27"/>
        </w:rPr>
      </w:pPr>
      <w:r w:rsidRPr="00063B49">
        <w:rPr>
          <w:rFonts w:ascii="Times New Roman" w:hAnsi="Times New Roman"/>
          <w:color w:val="auto"/>
          <w:sz w:val="27"/>
          <w:szCs w:val="27"/>
        </w:rPr>
        <w:t xml:space="preserve">- Cuối tháng, (quý, năm) kế toán phải </w:t>
      </w:r>
      <w:bookmarkStart w:id="2" w:name="VNS0196"/>
      <w:r w:rsidRPr="00063B49">
        <w:rPr>
          <w:rFonts w:ascii="Times New Roman" w:hAnsi="Times New Roman"/>
          <w:color w:val="auto"/>
          <w:sz w:val="27"/>
          <w:szCs w:val="27"/>
        </w:rPr>
        <w:t>khoá</w:t>
      </w:r>
      <w:bookmarkEnd w:id="2"/>
      <w:r w:rsidRPr="00063B49">
        <w:rPr>
          <w:rFonts w:ascii="Times New Roman" w:hAnsi="Times New Roman"/>
          <w:color w:val="auto"/>
          <w:sz w:val="27"/>
          <w:szCs w:val="27"/>
        </w:rPr>
        <w:t xml:space="preserve"> sổ, cộng số phát sinh Nợ, số phát sinh Có, tính ra số dư và cộng luỹ kế số phát sinh từ đầu quý, đầu năm của từng tài khoản để làm căn cứ lập Bảng cân đối tài khoản và Báo cáo tài chính.</w:t>
      </w:r>
    </w:p>
    <w:p w:rsidR="00B46905" w:rsidRDefault="00063B49"/>
    <w:sectPr w:rsidR="00B46905" w:rsidSect="00C13002">
      <w:pgSz w:w="11907" w:h="16839" w:code="9"/>
      <w:pgMar w:top="1134" w:right="1134"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602"/>
    <w:rsid w:val="00063B49"/>
    <w:rsid w:val="002B7BF2"/>
    <w:rsid w:val="00356538"/>
    <w:rsid w:val="003B6D6E"/>
    <w:rsid w:val="00521045"/>
    <w:rsid w:val="00732525"/>
    <w:rsid w:val="008503F4"/>
    <w:rsid w:val="00857CA5"/>
    <w:rsid w:val="00927C5F"/>
    <w:rsid w:val="00A42602"/>
    <w:rsid w:val="00C13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lang w:val="en-US" w:eastAsia="en-US" w:bidi="ar-SA"/>
      </w:rPr>
    </w:rPrDefault>
    <w:pPrDefault>
      <w:pPr>
        <w:spacing w:after="120" w:line="3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602"/>
    <w:pPr>
      <w:spacing w:after="0" w:line="240" w:lineRule="auto"/>
    </w:pPr>
    <w:rPr>
      <w:rFonts w:ascii=".VnTime" w:eastAsia="Times New Roman" w:hAnsi=".VnTime"/>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lang w:val="en-US" w:eastAsia="en-US" w:bidi="ar-SA"/>
      </w:rPr>
    </w:rPrDefault>
    <w:pPrDefault>
      <w:pPr>
        <w:spacing w:after="120" w:line="3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602"/>
    <w:pPr>
      <w:spacing w:after="0" w:line="240" w:lineRule="auto"/>
    </w:pPr>
    <w:rPr>
      <w:rFonts w:ascii=".VnTime" w:eastAsia="Times New Roman" w:hAnsi=".VnTime"/>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512</Words>
  <Characters>2921</Characters>
  <Application>Microsoft Office Word</Application>
  <DocSecurity>0</DocSecurity>
  <Lines>24</Lines>
  <Paragraphs>6</Paragraphs>
  <ScaleCrop>false</ScaleCrop>
  <Company/>
  <LinksUpToDate>false</LinksUpToDate>
  <CharactersWithSpaces>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Đỗ Anh Khoa</dc:creator>
  <cp:lastModifiedBy>Admin</cp:lastModifiedBy>
  <cp:revision>2</cp:revision>
  <dcterms:created xsi:type="dcterms:W3CDTF">2017-10-05T09:08:00Z</dcterms:created>
  <dcterms:modified xsi:type="dcterms:W3CDTF">2017-10-10T00:19:00Z</dcterms:modified>
</cp:coreProperties>
</file>