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b/>
          <w:color w:val="333333"/>
          <w:sz w:val="28"/>
          <w:szCs w:val="28"/>
        </w:rPr>
      </w:pPr>
      <w:bookmarkStart w:id="0" w:name="muc_1_1"/>
      <w:r w:rsidRPr="00B569AF">
        <w:rPr>
          <w:rFonts w:ascii="Times New Roman" w:eastAsia="Times New Roman" w:hAnsi="Times New Roman" w:cs="Times New Roman"/>
          <w:b/>
          <w:bCs/>
          <w:color w:val="000000"/>
          <w:sz w:val="28"/>
          <w:szCs w:val="28"/>
        </w:rPr>
        <w:t>I. Tên thủ tục hành chính:</w:t>
      </w:r>
      <w:bookmarkEnd w:id="0"/>
      <w:r w:rsidRPr="00B569AF">
        <w:rPr>
          <w:rFonts w:ascii="Times New Roman" w:eastAsia="Times New Roman" w:hAnsi="Times New Roman" w:cs="Times New Roman"/>
          <w:b/>
          <w:bCs/>
          <w:color w:val="333333"/>
          <w:sz w:val="28"/>
          <w:szCs w:val="28"/>
        </w:rPr>
        <w:t> </w:t>
      </w:r>
      <w:bookmarkStart w:id="1" w:name="muc_1_1_name"/>
      <w:r w:rsidRPr="00B569AF">
        <w:rPr>
          <w:rFonts w:ascii="Times New Roman" w:eastAsia="Times New Roman" w:hAnsi="Times New Roman" w:cs="Times New Roman"/>
          <w:b/>
          <w:color w:val="000000"/>
          <w:sz w:val="28"/>
          <w:szCs w:val="28"/>
        </w:rPr>
        <w:t>Hỗ trợ khám chữa bệnh, trợ cấp tai nạn cho lực lượng xung kích phòng chống thiên tai cấp xã trong trường hợp chưa tham gia bảo hiểm y tế, bảo hiểm xã hội.</w:t>
      </w:r>
      <w:bookmarkEnd w:id="1"/>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000000"/>
          <w:sz w:val="28"/>
          <w:szCs w:val="28"/>
        </w:rPr>
        <w:t>1. Trình tự thực hiện</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Bước 1: Người tham gia lực lượng xung kích phòng chống thiên tai cấp xã hoặc người đại diện hợp pháp lập 01 bộ hồ sơ gửi Ủy ban nhân dân xã.</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Bước 2: Trong thời hạn 10 ngày làm việc, kể từ ngày nhận đơn đề nghị, Ủy ban nhân dân cấp xã lập 01 bộ hồ sơ trình Chủ tịch Ủy ban nhân dân cấp huyện.</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Bước 3: Trong thời hạn 05 ngày làm việc, kể từ ngày nhận được hồ sơ do Chủ tịch Ủy ban nhân dân cấp xã trình, Chủ tịch Ủy ban nhân dân cấp huyện quyết định hỗ trợ kinh phí khám bệnh, chữa bệnh cho người tham gia lực lượng xung kích phòng chống thiên tai cấp xã.</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Bước 4: Trong thời hạn 10 ngày làm việc, kể từ ngày có quyết định trợ cấp, Ủy ban nhân dân cấp xã có trách nhiệm thực hiện chi trả kinh phí khám chữa bệnh cho đối tượng được hưởng; việc chi trả bằng hình thức chuyển khoản hoặc qua đường bưu chính hoặc trực tiếp nhận ở cấp xã.</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Đối với trường hợp không đủ điều kiện, hóa đơn, giấy tờ theo quy định hoặc không hợp lệ, trong thời hạn 03 ngày làm việc kể từ ngày nhận được hồ sơ đề nghị, cơ quan cấp huyện, xã phải có văn bản hướng dẫn gửi người nộp đơn để bổ sung, hoàn thiện.</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000000"/>
          <w:sz w:val="28"/>
          <w:szCs w:val="28"/>
        </w:rPr>
        <w:t>2. Cách thức thực hiện</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Hồ sơ gửi bằng hình thức sau: Không quy định</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b/>
          <w:bCs/>
          <w:color w:val="333333"/>
          <w:sz w:val="28"/>
          <w:szCs w:val="28"/>
        </w:rPr>
        <w:t>3. Thành phần, số lượng hồ sơ:</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000000"/>
          <w:sz w:val="28"/>
          <w:szCs w:val="28"/>
        </w:rPr>
        <w:t>3.1. Trường hợp hỗ trợ khám chữa bệnh</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Trường hợp người tham gia lực lượng xung kích phòng chống thiên tai cấp xã hoặc người đại diện hợp pháp gửi hồ sơ về Ủy ban nhân dân xã, thành phần hồ sơ bao gồm:</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Đơn đề nghị thanh toán chi phí khám bệnh, chữa bệnh theo mẫu quy định tại Phụ lục VI ban hành kèm theo Nghị định số </w:t>
      </w:r>
      <w:hyperlink r:id="rId7" w:tgtFrame="_blank" w:tooltip="Nghị định 66/2021/NĐ-CP" w:history="1">
        <w:r w:rsidRPr="00B569AF">
          <w:rPr>
            <w:rFonts w:ascii="Times New Roman" w:eastAsia="Times New Roman" w:hAnsi="Times New Roman" w:cs="Times New Roman"/>
            <w:color w:val="0492DB"/>
            <w:sz w:val="28"/>
            <w:szCs w:val="28"/>
          </w:rPr>
          <w:t>66/2021/NĐ-CP</w:t>
        </w:r>
      </w:hyperlink>
      <w:r w:rsidRPr="00B569AF">
        <w:rPr>
          <w:rFonts w:ascii="Times New Roman" w:eastAsia="Times New Roman" w:hAnsi="Times New Roman" w:cs="Times New Roman"/>
          <w:color w:val="333333"/>
          <w:sz w:val="28"/>
          <w:szCs w:val="28"/>
        </w:rPr>
        <w:t> ngày 06/7/2021 của Chính phủ;</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Phiếu xét nghiệm, đơn thuốc, hóa đơn thu tiền, giấy xuất viện.</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Trường hợp UBND cấp xã lập hồ sơ gửi UBND cấp huyện, thành phần hồ sơ bao gồm:</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Tờ trình;</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lastRenderedPageBreak/>
        <w:t>+ Đơn đề nghị thanh toán chi phí khám bệnh, chữa bệnh theo mẫu quy định tại Phụ lục VI ban hành kèm theo Nghị định số </w:t>
      </w:r>
      <w:hyperlink r:id="rId8" w:tgtFrame="_blank" w:tooltip="Nghị định 66/2021/NĐ-CP" w:history="1">
        <w:r w:rsidRPr="00B569AF">
          <w:rPr>
            <w:rFonts w:ascii="Times New Roman" w:eastAsia="Times New Roman" w:hAnsi="Times New Roman" w:cs="Times New Roman"/>
            <w:color w:val="0492DB"/>
            <w:sz w:val="28"/>
            <w:szCs w:val="28"/>
          </w:rPr>
          <w:t>66/2021/NĐ-CP</w:t>
        </w:r>
      </w:hyperlink>
      <w:r w:rsidRPr="00B569AF">
        <w:rPr>
          <w:rFonts w:ascii="Times New Roman" w:eastAsia="Times New Roman" w:hAnsi="Times New Roman" w:cs="Times New Roman"/>
          <w:color w:val="333333"/>
          <w:sz w:val="28"/>
          <w:szCs w:val="28"/>
        </w:rPr>
        <w:t> ngày 06/7/2021 của Chính phủ;</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Phiếu xét nghiệm, đơn thuốc, hóa đơn thu tiền, giấy xuất viện.</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000000"/>
          <w:sz w:val="28"/>
          <w:szCs w:val="28"/>
        </w:rPr>
        <w:t>3.2. Trường hợp trợ cấp tai nạn</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Trường hợp người tham gia lực lượng xung kích phòng chống thiên tai cấp xã hoặc người đại diện hợp pháp gửi hồ sơ về UBND cấp xã, thành phần hồ sơ gồm:</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Đơn đề nghị trợ cấp tai nạn theo mẫu quy định tại Phụ lục VII ban hành kèm theo Nghị định số </w:t>
      </w:r>
      <w:hyperlink r:id="rId9" w:tgtFrame="_blank" w:tooltip="Nghị định 66/2021/NĐ-CP" w:history="1">
        <w:r w:rsidRPr="00B569AF">
          <w:rPr>
            <w:rFonts w:ascii="Times New Roman" w:eastAsia="Times New Roman" w:hAnsi="Times New Roman" w:cs="Times New Roman"/>
            <w:color w:val="0492DB"/>
            <w:sz w:val="28"/>
            <w:szCs w:val="28"/>
          </w:rPr>
          <w:t>66/2021/NĐ-CP</w:t>
        </w:r>
      </w:hyperlink>
      <w:r w:rsidRPr="00B569AF">
        <w:rPr>
          <w:rFonts w:ascii="Times New Roman" w:eastAsia="Times New Roman" w:hAnsi="Times New Roman" w:cs="Times New Roman"/>
          <w:color w:val="333333"/>
          <w:sz w:val="28"/>
          <w:szCs w:val="28"/>
        </w:rPr>
        <w:t> ngày 06/7/2021 của Chính phủ;</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Giấy ra viện;</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Trích sao hồ sơ bệnh án hoặc bản sao giấy chứng nhận thương tích do cơ sở y tế nơi đã cấp cứu, điều trị;</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Biên bản điều tra của cơ quan công an (trường hợp bị tai nạn giao thông).</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Trường hợp UBND cấp xã lập hồ sơ gửi UBND cấp huyện, thành phần hồ sơ gồm:</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Tờ trình;</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Đơn đề nghị trợ cấp tai nạn theo mẫu quy định tại Phụ lục VII ban hành kèm theo Nghị định số </w:t>
      </w:r>
      <w:hyperlink r:id="rId10" w:tgtFrame="_blank" w:tooltip="Nghị định 66/2021/NĐ-CP" w:history="1">
        <w:r w:rsidRPr="00B569AF">
          <w:rPr>
            <w:rFonts w:ascii="Times New Roman" w:eastAsia="Times New Roman" w:hAnsi="Times New Roman" w:cs="Times New Roman"/>
            <w:color w:val="0492DB"/>
            <w:sz w:val="28"/>
            <w:szCs w:val="28"/>
          </w:rPr>
          <w:t>66/2021/NĐ-CP</w:t>
        </w:r>
      </w:hyperlink>
      <w:r w:rsidRPr="00B569AF">
        <w:rPr>
          <w:rFonts w:ascii="Times New Roman" w:eastAsia="Times New Roman" w:hAnsi="Times New Roman" w:cs="Times New Roman"/>
          <w:color w:val="333333"/>
          <w:sz w:val="28"/>
          <w:szCs w:val="28"/>
        </w:rPr>
        <w:t> ngày 06/7/2021 của Chính phủ;</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Giấy ra viện;</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Trích sao hồ sơ bệnh án hoặc bản sao giấy chứng nhận thương tích do cơ sở y tế nơi đã cấp cứu, điều trị;</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Biên bản điều tra của cơ quan công an (trường hợp bị tai nạn giao thông).</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b/>
          <w:bCs/>
          <w:color w:val="333333"/>
          <w:sz w:val="28"/>
          <w:szCs w:val="28"/>
        </w:rPr>
        <w:t>3.3.</w:t>
      </w:r>
      <w:r w:rsidRPr="00B569AF">
        <w:rPr>
          <w:rFonts w:ascii="Times New Roman" w:eastAsia="Times New Roman" w:hAnsi="Times New Roman" w:cs="Times New Roman"/>
          <w:color w:val="333333"/>
          <w:sz w:val="28"/>
          <w:szCs w:val="28"/>
        </w:rPr>
        <w:t> Số lượng: 01 bộ.</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b/>
          <w:bCs/>
          <w:color w:val="333333"/>
          <w:sz w:val="28"/>
          <w:szCs w:val="28"/>
        </w:rPr>
        <w:t>4. Thời hạn giải quyết: </w:t>
      </w:r>
      <w:r w:rsidRPr="00B569AF">
        <w:rPr>
          <w:rFonts w:ascii="Times New Roman" w:eastAsia="Times New Roman" w:hAnsi="Times New Roman" w:cs="Times New Roman"/>
          <w:color w:val="333333"/>
          <w:sz w:val="28"/>
          <w:szCs w:val="28"/>
        </w:rPr>
        <w:t>25 ngày làm việc, kể từ ngày nhận được đơn, hồ sơ theo quy định, cụ thể:</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- 10 ngày làm việc đối với Ủy ban nhân dân cấp xã;</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- 05 ngày làm việc đối với Chủ tịch Ủy ban nhân dân cấp huyện;</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UBND cấp xã chi trả kinh phí khám chữa bệnh cho đối tượng được hưởng: 10 ngày làm việc kể từ ngày có quyết định trợ cấp.</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Đối với các trường hợp không đủ điều kiện, hóa đơn, giấy tờ theo quy định hoặc không hợp lệ, trong thời hạn 03 ngày làm việc kể từ ngày nhận được đơn đề nghị, cơ quan cấp huyện, cấp xã phải có văn bản hướng dẫn gửi người nộp đơn để bổ sung, hoàn thiện.</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b/>
          <w:bCs/>
          <w:color w:val="333333"/>
          <w:sz w:val="28"/>
          <w:szCs w:val="28"/>
        </w:rPr>
        <w:t>5. Đối tượng thực hiện TTHC</w:t>
      </w:r>
      <w:r w:rsidRPr="00B569AF">
        <w:rPr>
          <w:rFonts w:ascii="Times New Roman" w:eastAsia="Times New Roman" w:hAnsi="Times New Roman" w:cs="Times New Roman"/>
          <w:color w:val="333333"/>
          <w:sz w:val="28"/>
          <w:szCs w:val="28"/>
        </w:rPr>
        <w:t>: Cá nhân.</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000000"/>
          <w:sz w:val="28"/>
          <w:szCs w:val="28"/>
        </w:rPr>
        <w:lastRenderedPageBreak/>
        <w:t>6. Cơ quan giải quyết TTHC:</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Cơ quan có thẩm quyền quyết định: Chủ tịch Ủy ban nhân dân cấp huyện quyết định hỗ trợ kinh phí khám bệnh, chữa bệnh, trợ cấp tai nạn cho đối tượng được hưởng.</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Cơ quan thực hiện: Ủy ban nhân dân cấp xã</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b/>
          <w:bCs/>
          <w:color w:val="333333"/>
          <w:sz w:val="28"/>
          <w:szCs w:val="28"/>
        </w:rPr>
        <w:t>7. Kết quả thực hiện TTHC: </w:t>
      </w:r>
      <w:r w:rsidRPr="00B569AF">
        <w:rPr>
          <w:rFonts w:ascii="Times New Roman" w:eastAsia="Times New Roman" w:hAnsi="Times New Roman" w:cs="Times New Roman"/>
          <w:color w:val="333333"/>
          <w:sz w:val="28"/>
          <w:szCs w:val="28"/>
        </w:rPr>
        <w:t>Quyết định hỗ trợ chi phí khám bệnh, chữa bệnh, trợ cấp tai nạn cho đối tượng được hưởng.</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b/>
          <w:bCs/>
          <w:color w:val="333333"/>
          <w:sz w:val="28"/>
          <w:szCs w:val="28"/>
        </w:rPr>
        <w:t>8. Phí, lệ phí: </w:t>
      </w:r>
      <w:r w:rsidRPr="00B569AF">
        <w:rPr>
          <w:rFonts w:ascii="Times New Roman" w:eastAsia="Times New Roman" w:hAnsi="Times New Roman" w:cs="Times New Roman"/>
          <w:color w:val="333333"/>
          <w:sz w:val="28"/>
          <w:szCs w:val="28"/>
        </w:rPr>
        <w:t>Không</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000000"/>
          <w:sz w:val="28"/>
          <w:szCs w:val="28"/>
        </w:rPr>
        <w:t>9. Tên mẫu đơn, tờ khai:</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Đơn đề nghị thanh toán tiền khám bệnh, chữa bệnh theo mẫu quy định tại phụ lục VI ban hành kèm theo Nghị định số </w:t>
      </w:r>
      <w:hyperlink r:id="rId11" w:tgtFrame="_blank" w:tooltip="Nghị định 66/2021/NĐ-CP" w:history="1">
        <w:r w:rsidRPr="00B569AF">
          <w:rPr>
            <w:rFonts w:ascii="Times New Roman" w:eastAsia="Times New Roman" w:hAnsi="Times New Roman" w:cs="Times New Roman"/>
            <w:color w:val="0492DB"/>
            <w:sz w:val="28"/>
            <w:szCs w:val="28"/>
          </w:rPr>
          <w:t>66/2021/NĐ-CP</w:t>
        </w:r>
      </w:hyperlink>
      <w:r w:rsidRPr="00B569AF">
        <w:rPr>
          <w:rFonts w:ascii="Times New Roman" w:eastAsia="Times New Roman" w:hAnsi="Times New Roman" w:cs="Times New Roman"/>
          <w:color w:val="333333"/>
          <w:sz w:val="28"/>
          <w:szCs w:val="28"/>
        </w:rPr>
        <w:t> ngày 06/7/2021 của Chính phủ;</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Đơn đề nghị trợ cấp tai nạn theo mẫu Phụ lục VII ban hành kèm theo Nghị định số </w:t>
      </w:r>
      <w:hyperlink r:id="rId12" w:tgtFrame="_blank" w:tooltip="Nghị định 66/2021/NĐ-CP" w:history="1">
        <w:r w:rsidRPr="00B569AF">
          <w:rPr>
            <w:rFonts w:ascii="Times New Roman" w:eastAsia="Times New Roman" w:hAnsi="Times New Roman" w:cs="Times New Roman"/>
            <w:color w:val="0492DB"/>
            <w:sz w:val="28"/>
            <w:szCs w:val="28"/>
          </w:rPr>
          <w:t>66/2021/NĐ-CP</w:t>
        </w:r>
      </w:hyperlink>
      <w:r w:rsidRPr="00B569AF">
        <w:rPr>
          <w:rFonts w:ascii="Times New Roman" w:eastAsia="Times New Roman" w:hAnsi="Times New Roman" w:cs="Times New Roman"/>
          <w:color w:val="333333"/>
          <w:sz w:val="28"/>
          <w:szCs w:val="28"/>
        </w:rPr>
        <w:t> ngày 06/7/2021 của Chính phủ.</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000000"/>
          <w:sz w:val="28"/>
          <w:szCs w:val="28"/>
        </w:rPr>
        <w:t>10. Điều kiện thực hiện TTHC:</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Lực lượng xung kích phòng chống thiên tai cấp xã bị ốm đau, tai nạn, bị thương trong thời gian thực hiện các nhiệm vụ phòng, chống thiên tai, tham gia huấn luyện, diễn tập phòng chống thiên tai và các nhiệm vụ khác theo sự điều động của cấp có thẩm quyền được khám bệnh, chữa bệnh tại các cơ sở khám bệnh, chữa bệnh theo quy định tại khoản 2, Điều 35, Nghị định số </w:t>
      </w:r>
      <w:hyperlink r:id="rId13" w:tgtFrame="_blank" w:tooltip="Nghị định 66/2021/NĐ-CP" w:history="1">
        <w:r w:rsidRPr="00B569AF">
          <w:rPr>
            <w:rFonts w:ascii="Times New Roman" w:eastAsia="Times New Roman" w:hAnsi="Times New Roman" w:cs="Times New Roman"/>
            <w:color w:val="0492DB"/>
            <w:sz w:val="28"/>
            <w:szCs w:val="28"/>
          </w:rPr>
          <w:t>66/2021/NĐ-CP</w:t>
        </w:r>
      </w:hyperlink>
      <w:r w:rsidRPr="00B569AF">
        <w:rPr>
          <w:rFonts w:ascii="Times New Roman" w:eastAsia="Times New Roman" w:hAnsi="Times New Roman" w:cs="Times New Roman"/>
          <w:color w:val="333333"/>
          <w:sz w:val="28"/>
          <w:szCs w:val="28"/>
        </w:rPr>
        <w:t> ngày 06/7/2021 của Chính phủ;</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Lực lượng xung kích phòng chống thiên tai cấp xã bị ốm đau, bị thương do cố ý tự hủy hoại sức khỏe của bản thân, sử dụng các chất kích thích, chất ma túy, chất gây nghiện thì không được hưởng chế độ theo quy định tại khoản 2, Điều 35, Nghị định số </w:t>
      </w:r>
      <w:hyperlink r:id="rId14" w:tgtFrame="_blank" w:tooltip="Nghị định 66/2021/NĐ-CP" w:history="1">
        <w:r w:rsidRPr="00B569AF">
          <w:rPr>
            <w:rFonts w:ascii="Times New Roman" w:eastAsia="Times New Roman" w:hAnsi="Times New Roman" w:cs="Times New Roman"/>
            <w:color w:val="0492DB"/>
            <w:sz w:val="28"/>
            <w:szCs w:val="28"/>
          </w:rPr>
          <w:t>66/2021/NĐ-CP</w:t>
        </w:r>
      </w:hyperlink>
      <w:r w:rsidRPr="00B569AF">
        <w:rPr>
          <w:rFonts w:ascii="Times New Roman" w:eastAsia="Times New Roman" w:hAnsi="Times New Roman" w:cs="Times New Roman"/>
          <w:color w:val="333333"/>
          <w:sz w:val="28"/>
          <w:szCs w:val="28"/>
        </w:rPr>
        <w:t> ngày 06/7/2021 của Chính phủ.</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b/>
          <w:bCs/>
          <w:color w:val="333333"/>
          <w:sz w:val="28"/>
          <w:szCs w:val="28"/>
        </w:rPr>
        <w:t>11. Căn cứ pháp lý của TTHC: </w:t>
      </w:r>
      <w:r w:rsidRPr="00B569AF">
        <w:rPr>
          <w:rFonts w:ascii="Times New Roman" w:eastAsia="Times New Roman" w:hAnsi="Times New Roman" w:cs="Times New Roman"/>
          <w:color w:val="333333"/>
          <w:sz w:val="28"/>
          <w:szCs w:val="28"/>
        </w:rPr>
        <w:t>Điều 35, Nghị định số </w:t>
      </w:r>
      <w:hyperlink r:id="rId15" w:tgtFrame="_blank" w:tooltip="Nghị định 66/2021/NĐ-CP" w:history="1">
        <w:r w:rsidRPr="00B569AF">
          <w:rPr>
            <w:rFonts w:ascii="Times New Roman" w:eastAsia="Times New Roman" w:hAnsi="Times New Roman" w:cs="Times New Roman"/>
            <w:color w:val="0492DB"/>
            <w:sz w:val="28"/>
            <w:szCs w:val="28"/>
          </w:rPr>
          <w:t>66/2021/NĐ-CP</w:t>
        </w:r>
      </w:hyperlink>
      <w:r w:rsidRPr="00B569AF">
        <w:rPr>
          <w:rFonts w:ascii="Times New Roman" w:eastAsia="Times New Roman" w:hAnsi="Times New Roman" w:cs="Times New Roman"/>
          <w:color w:val="333333"/>
          <w:sz w:val="28"/>
          <w:szCs w:val="28"/>
        </w:rPr>
        <w:t> ngày 06/7/2021 của Chính phủ quy định chi tiết thi hành một số điều của Luật Phòng, chống thiên tai và Luật sửa đổi, bổ sung một số điều của Luật Phòng, chống thiên tai và Luật đê điều.</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b/>
          <w:bCs/>
          <w:color w:val="333333"/>
          <w:sz w:val="28"/>
          <w:szCs w:val="28"/>
        </w:rPr>
        <w:t> </w:t>
      </w:r>
    </w:p>
    <w:p w:rsidR="00B569AF" w:rsidRDefault="00B569AF" w:rsidP="00B569AF">
      <w:pPr>
        <w:shd w:val="clear" w:color="auto" w:fill="FFFFFF"/>
        <w:spacing w:before="120" w:after="120" w:line="240" w:lineRule="auto"/>
        <w:jc w:val="center"/>
        <w:rPr>
          <w:rFonts w:ascii="Times New Roman" w:eastAsia="Times New Roman" w:hAnsi="Times New Roman" w:cs="Times New Roman"/>
          <w:b/>
          <w:bCs/>
          <w:color w:val="333333"/>
          <w:sz w:val="28"/>
          <w:szCs w:val="28"/>
        </w:rPr>
      </w:pPr>
    </w:p>
    <w:p w:rsidR="00B569AF" w:rsidRDefault="00B569AF" w:rsidP="00B569AF">
      <w:pPr>
        <w:shd w:val="clear" w:color="auto" w:fill="FFFFFF"/>
        <w:spacing w:before="120" w:after="120" w:line="240" w:lineRule="auto"/>
        <w:jc w:val="center"/>
        <w:rPr>
          <w:rFonts w:ascii="Times New Roman" w:eastAsia="Times New Roman" w:hAnsi="Times New Roman" w:cs="Times New Roman"/>
          <w:b/>
          <w:bCs/>
          <w:color w:val="333333"/>
          <w:sz w:val="28"/>
          <w:szCs w:val="28"/>
        </w:rPr>
      </w:pPr>
    </w:p>
    <w:p w:rsidR="00B569AF" w:rsidRDefault="00B569AF" w:rsidP="00B569AF">
      <w:pPr>
        <w:shd w:val="clear" w:color="auto" w:fill="FFFFFF"/>
        <w:spacing w:before="120" w:after="120" w:line="240" w:lineRule="auto"/>
        <w:jc w:val="center"/>
        <w:rPr>
          <w:rFonts w:ascii="Times New Roman" w:eastAsia="Times New Roman" w:hAnsi="Times New Roman" w:cs="Times New Roman"/>
          <w:b/>
          <w:bCs/>
          <w:color w:val="333333"/>
          <w:sz w:val="28"/>
          <w:szCs w:val="28"/>
        </w:rPr>
      </w:pPr>
    </w:p>
    <w:p w:rsidR="00B569AF" w:rsidRDefault="00B569AF" w:rsidP="00B569AF">
      <w:pPr>
        <w:shd w:val="clear" w:color="auto" w:fill="FFFFFF"/>
        <w:spacing w:before="120" w:after="120" w:line="240" w:lineRule="auto"/>
        <w:jc w:val="center"/>
        <w:rPr>
          <w:rFonts w:ascii="Times New Roman" w:eastAsia="Times New Roman" w:hAnsi="Times New Roman" w:cs="Times New Roman"/>
          <w:b/>
          <w:bCs/>
          <w:color w:val="333333"/>
          <w:sz w:val="28"/>
          <w:szCs w:val="28"/>
        </w:rPr>
      </w:pPr>
    </w:p>
    <w:p w:rsidR="00B569AF" w:rsidRDefault="00B569AF" w:rsidP="00B569AF">
      <w:pPr>
        <w:shd w:val="clear" w:color="auto" w:fill="FFFFFF"/>
        <w:spacing w:before="120" w:after="120" w:line="240" w:lineRule="auto"/>
        <w:jc w:val="center"/>
        <w:rPr>
          <w:rFonts w:ascii="Times New Roman" w:eastAsia="Times New Roman" w:hAnsi="Times New Roman" w:cs="Times New Roman"/>
          <w:b/>
          <w:bCs/>
          <w:color w:val="333333"/>
          <w:sz w:val="28"/>
          <w:szCs w:val="28"/>
        </w:rPr>
      </w:pPr>
    </w:p>
    <w:p w:rsidR="00214474" w:rsidRPr="00B569AF" w:rsidRDefault="00214474" w:rsidP="00B569AF">
      <w:pPr>
        <w:shd w:val="clear" w:color="auto" w:fill="FFFFFF"/>
        <w:spacing w:before="120" w:after="120" w:line="240" w:lineRule="auto"/>
        <w:jc w:val="center"/>
        <w:rPr>
          <w:rFonts w:ascii="Times New Roman" w:eastAsia="Times New Roman" w:hAnsi="Times New Roman" w:cs="Times New Roman"/>
          <w:color w:val="333333"/>
          <w:sz w:val="28"/>
          <w:szCs w:val="28"/>
        </w:rPr>
      </w:pPr>
      <w:r w:rsidRPr="00B569AF">
        <w:rPr>
          <w:rFonts w:ascii="Times New Roman" w:eastAsia="Times New Roman" w:hAnsi="Times New Roman" w:cs="Times New Roman"/>
          <w:b/>
          <w:bCs/>
          <w:color w:val="333333"/>
          <w:sz w:val="28"/>
          <w:szCs w:val="28"/>
        </w:rPr>
        <w:lastRenderedPageBreak/>
        <w:t>PHỤ LỤC VI</w:t>
      </w:r>
    </w:p>
    <w:p w:rsidR="00214474" w:rsidRPr="00B569AF" w:rsidRDefault="00214474" w:rsidP="00B569AF">
      <w:pPr>
        <w:shd w:val="clear" w:color="auto" w:fill="FFFFFF"/>
        <w:spacing w:before="120" w:after="120" w:line="240" w:lineRule="auto"/>
        <w:jc w:val="center"/>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MẪU ĐƠN ĐỀ NGHỊ THANH TOÁN CHI PHÍ KHÁM BỆNH, CHỮA BỆNH</w:t>
      </w:r>
      <w:r w:rsidRPr="00B569AF">
        <w:rPr>
          <w:rFonts w:ascii="Times New Roman" w:eastAsia="Times New Roman" w:hAnsi="Times New Roman" w:cs="Times New Roman"/>
          <w:color w:val="333333"/>
          <w:sz w:val="28"/>
          <w:szCs w:val="28"/>
        </w:rPr>
        <w:br/>
      </w:r>
      <w:r w:rsidRPr="00B569AF">
        <w:rPr>
          <w:rFonts w:ascii="Times New Roman" w:eastAsia="Times New Roman" w:hAnsi="Times New Roman" w:cs="Times New Roman"/>
          <w:i/>
          <w:iCs/>
          <w:color w:val="333333"/>
          <w:sz w:val="28"/>
          <w:szCs w:val="28"/>
        </w:rPr>
        <w:t>(Kèm theo Nghị định số </w:t>
      </w:r>
      <w:hyperlink r:id="rId16" w:tgtFrame="_blank" w:tooltip="Nghị định 66/2021/NĐ-CP" w:history="1">
        <w:r w:rsidRPr="00B569AF">
          <w:rPr>
            <w:rFonts w:ascii="Times New Roman" w:eastAsia="Times New Roman" w:hAnsi="Times New Roman" w:cs="Times New Roman"/>
            <w:i/>
            <w:iCs/>
            <w:color w:val="0492DB"/>
            <w:sz w:val="28"/>
            <w:szCs w:val="28"/>
          </w:rPr>
          <w:t>66/2021/NĐ-CP</w:t>
        </w:r>
      </w:hyperlink>
      <w:r w:rsidR="00B569AF">
        <w:rPr>
          <w:rFonts w:ascii="Times New Roman" w:eastAsia="Times New Roman" w:hAnsi="Times New Roman" w:cs="Times New Roman"/>
          <w:i/>
          <w:iCs/>
          <w:color w:val="333333"/>
          <w:sz w:val="28"/>
          <w:szCs w:val="28"/>
        </w:rPr>
        <w:t> ngày 06/</w:t>
      </w:r>
      <w:r w:rsidRPr="00B569AF">
        <w:rPr>
          <w:rFonts w:ascii="Times New Roman" w:eastAsia="Times New Roman" w:hAnsi="Times New Roman" w:cs="Times New Roman"/>
          <w:i/>
          <w:iCs/>
          <w:color w:val="333333"/>
          <w:sz w:val="28"/>
          <w:szCs w:val="28"/>
        </w:rPr>
        <w:t>7</w:t>
      </w:r>
      <w:r w:rsidR="00B569AF">
        <w:rPr>
          <w:rFonts w:ascii="Times New Roman" w:eastAsia="Times New Roman" w:hAnsi="Times New Roman" w:cs="Times New Roman"/>
          <w:i/>
          <w:iCs/>
          <w:color w:val="333333"/>
          <w:sz w:val="28"/>
          <w:szCs w:val="28"/>
        </w:rPr>
        <w:t>/</w:t>
      </w:r>
      <w:r w:rsidRPr="00B569AF">
        <w:rPr>
          <w:rFonts w:ascii="Times New Roman" w:eastAsia="Times New Roman" w:hAnsi="Times New Roman" w:cs="Times New Roman"/>
          <w:i/>
          <w:iCs/>
          <w:color w:val="333333"/>
          <w:sz w:val="28"/>
          <w:szCs w:val="28"/>
        </w:rPr>
        <w:t>2021 của Chính phủ)</w:t>
      </w:r>
    </w:p>
    <w:p w:rsidR="00214474" w:rsidRPr="00B569AF" w:rsidRDefault="00214474" w:rsidP="00B569AF">
      <w:pPr>
        <w:shd w:val="clear" w:color="auto" w:fill="FFFFFF"/>
        <w:spacing w:before="120" w:after="120" w:line="240" w:lineRule="auto"/>
        <w:jc w:val="center"/>
        <w:rPr>
          <w:rFonts w:ascii="Times New Roman" w:eastAsia="Times New Roman" w:hAnsi="Times New Roman" w:cs="Times New Roman"/>
          <w:color w:val="333333"/>
          <w:sz w:val="28"/>
          <w:szCs w:val="28"/>
        </w:rPr>
      </w:pPr>
      <w:r w:rsidRPr="00B569AF">
        <w:rPr>
          <w:rFonts w:ascii="Times New Roman" w:eastAsia="Times New Roman" w:hAnsi="Times New Roman" w:cs="Times New Roman"/>
          <w:b/>
          <w:bCs/>
          <w:color w:val="333333"/>
          <w:sz w:val="28"/>
          <w:szCs w:val="28"/>
        </w:rPr>
        <w:t>CỘNG HÒA XÃ HỘI CHỦ NGHĨA VIỆT NAM</w:t>
      </w:r>
      <w:r w:rsidRPr="00B569AF">
        <w:rPr>
          <w:rFonts w:ascii="Times New Roman" w:eastAsia="Times New Roman" w:hAnsi="Times New Roman" w:cs="Times New Roman"/>
          <w:b/>
          <w:bCs/>
          <w:color w:val="333333"/>
          <w:sz w:val="28"/>
          <w:szCs w:val="28"/>
        </w:rPr>
        <w:br/>
        <w:t>Độc lập - Tự do - Hạnh phúc</w:t>
      </w:r>
      <w:r w:rsidRPr="00B569AF">
        <w:rPr>
          <w:rFonts w:ascii="Times New Roman" w:eastAsia="Times New Roman" w:hAnsi="Times New Roman" w:cs="Times New Roman"/>
          <w:b/>
          <w:bCs/>
          <w:color w:val="333333"/>
          <w:sz w:val="28"/>
          <w:szCs w:val="28"/>
        </w:rPr>
        <w:br/>
      </w:r>
      <w:r w:rsidRPr="00B569AF">
        <w:rPr>
          <w:rFonts w:ascii="Times New Roman" w:eastAsia="Times New Roman" w:hAnsi="Times New Roman" w:cs="Times New Roman"/>
          <w:color w:val="333333"/>
          <w:sz w:val="28"/>
          <w:szCs w:val="28"/>
        </w:rPr>
        <w:t>-------------</w:t>
      </w:r>
    </w:p>
    <w:p w:rsidR="00214474" w:rsidRPr="00B569AF" w:rsidRDefault="00214474" w:rsidP="00B569AF">
      <w:pPr>
        <w:shd w:val="clear" w:color="auto" w:fill="FFFFFF"/>
        <w:spacing w:before="120" w:after="120" w:line="240" w:lineRule="auto"/>
        <w:jc w:val="center"/>
        <w:rPr>
          <w:rFonts w:ascii="Times New Roman" w:eastAsia="Times New Roman" w:hAnsi="Times New Roman" w:cs="Times New Roman"/>
          <w:color w:val="333333"/>
          <w:sz w:val="28"/>
          <w:szCs w:val="28"/>
        </w:rPr>
      </w:pPr>
      <w:r w:rsidRPr="00B569AF">
        <w:rPr>
          <w:rFonts w:ascii="Times New Roman" w:eastAsia="Times New Roman" w:hAnsi="Times New Roman" w:cs="Times New Roman"/>
          <w:b/>
          <w:bCs/>
          <w:color w:val="333333"/>
          <w:sz w:val="28"/>
          <w:szCs w:val="28"/>
        </w:rPr>
        <w:t>ĐƠN ĐỀ NGHỊ</w:t>
      </w:r>
    </w:p>
    <w:p w:rsidR="00214474" w:rsidRPr="00B569AF" w:rsidRDefault="00214474" w:rsidP="00B569AF">
      <w:pPr>
        <w:shd w:val="clear" w:color="auto" w:fill="FFFFFF"/>
        <w:spacing w:before="120" w:after="120" w:line="240" w:lineRule="auto"/>
        <w:jc w:val="center"/>
        <w:rPr>
          <w:rFonts w:ascii="Times New Roman" w:eastAsia="Times New Roman" w:hAnsi="Times New Roman" w:cs="Times New Roman"/>
          <w:color w:val="333333"/>
          <w:sz w:val="28"/>
          <w:szCs w:val="28"/>
        </w:rPr>
      </w:pPr>
      <w:r w:rsidRPr="00B569AF">
        <w:rPr>
          <w:rFonts w:ascii="Times New Roman" w:eastAsia="Times New Roman" w:hAnsi="Times New Roman" w:cs="Times New Roman"/>
          <w:b/>
          <w:bCs/>
          <w:color w:val="333333"/>
          <w:sz w:val="28"/>
          <w:szCs w:val="28"/>
        </w:rPr>
        <w:t>Thanh toán chi phí khám bệnh, chữa bệnh</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Kính gửi: .......................(1) ...........................</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Họ và tên người đề nghị: .................................... (2)</w:t>
      </w:r>
      <w:r w:rsidR="00B569AF">
        <w:rPr>
          <w:rFonts w:ascii="Times New Roman" w:eastAsia="Times New Roman" w:hAnsi="Times New Roman" w:cs="Times New Roman"/>
          <w:color w:val="333333"/>
          <w:sz w:val="28"/>
          <w:szCs w:val="28"/>
        </w:rPr>
        <w:t> ......................</w:t>
      </w:r>
      <w:r w:rsidRPr="00B569AF">
        <w:rPr>
          <w:rFonts w:ascii="Times New Roman" w:eastAsia="Times New Roman" w:hAnsi="Times New Roman" w:cs="Times New Roman"/>
          <w:color w:val="333333"/>
          <w:sz w:val="28"/>
          <w:szCs w:val="28"/>
        </w:rPr>
        <w:t>............................</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Địa chỉ thường trú: ...................... Số điện thoại: .................................</w:t>
      </w:r>
      <w:r w:rsidR="00B569AF">
        <w:rPr>
          <w:rFonts w:ascii="Times New Roman" w:eastAsia="Times New Roman" w:hAnsi="Times New Roman" w:cs="Times New Roman"/>
          <w:color w:val="333333"/>
          <w:sz w:val="28"/>
          <w:szCs w:val="28"/>
        </w:rPr>
        <w:t>......................</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Số Chứng minh nhân dân (Căn cước công dân): ..................................</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Số tài khoản: ..........................................................................................</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(Trình bày tóm tắt lý do, thời gian, nơi khám bệnh, chữa bệnh...)</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Căn cứ quy định của pháp luật, tôi xin đề nghị được thanh toán chi phí khám bệnh, chữa bệnh cho .................................... (3) ....................................</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xml:space="preserve">Số </w:t>
      </w:r>
      <w:r w:rsidR="00B569AF">
        <w:rPr>
          <w:rFonts w:ascii="Times New Roman" w:eastAsia="Times New Roman" w:hAnsi="Times New Roman" w:cs="Times New Roman"/>
          <w:color w:val="333333"/>
          <w:sz w:val="28"/>
          <w:szCs w:val="28"/>
        </w:rPr>
        <w:t>tiền đề nghị thanh toán l</w:t>
      </w:r>
      <w:r w:rsidRPr="00B569AF">
        <w:rPr>
          <w:rFonts w:ascii="Times New Roman" w:eastAsia="Times New Roman" w:hAnsi="Times New Roman" w:cs="Times New Roman"/>
          <w:color w:val="333333"/>
          <w:sz w:val="28"/>
          <w:szCs w:val="28"/>
        </w:rPr>
        <w:t>....................................đồng.</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Bằng chữ .............................................</w:t>
      </w:r>
      <w:r w:rsidR="00B569AF">
        <w:rPr>
          <w:rFonts w:ascii="Times New Roman" w:eastAsia="Times New Roman" w:hAnsi="Times New Roman" w:cs="Times New Roman"/>
          <w:color w:val="333333"/>
          <w:sz w:val="28"/>
          <w:szCs w:val="28"/>
        </w:rPr>
        <w:t>...................</w:t>
      </w:r>
      <w:r w:rsidRPr="00B569AF">
        <w:rPr>
          <w:rFonts w:ascii="Times New Roman" w:eastAsia="Times New Roman" w:hAnsi="Times New Roman" w:cs="Times New Roman"/>
          <w:color w:val="333333"/>
          <w:sz w:val="28"/>
          <w:szCs w:val="28"/>
        </w:rPr>
        <w:t>...............................................</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Xin gửi kèm theo Đơn này: Phiếu xét nghiệm; đơn thuốc; hóa đơn thu tiền; giấy ra viện.</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Kính đề nghị cấp có thẩm quyền xem xét, giải quyết.</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Tôi xin trân trọng cảm ơn!</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702"/>
        <w:gridCol w:w="4703"/>
      </w:tblGrid>
      <w:tr w:rsidR="00214474" w:rsidRPr="00B569AF" w:rsidTr="00214474">
        <w:tc>
          <w:tcPr>
            <w:tcW w:w="2500" w:type="pct"/>
            <w:shd w:val="clear" w:color="auto" w:fill="FFFFFF"/>
            <w:hideMark/>
          </w:tcPr>
          <w:p w:rsidR="00214474" w:rsidRPr="00B569AF" w:rsidRDefault="00214474" w:rsidP="00B569AF">
            <w:pPr>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w:t>
            </w:r>
          </w:p>
        </w:tc>
        <w:tc>
          <w:tcPr>
            <w:tcW w:w="2500" w:type="pct"/>
            <w:shd w:val="clear" w:color="auto" w:fill="FFFFFF"/>
            <w:hideMark/>
          </w:tcPr>
          <w:p w:rsidR="00214474" w:rsidRPr="00B569AF" w:rsidRDefault="00214474" w:rsidP="00B569AF">
            <w:pPr>
              <w:spacing w:before="120" w:after="120" w:line="240" w:lineRule="auto"/>
              <w:jc w:val="center"/>
              <w:rPr>
                <w:rFonts w:ascii="Times New Roman" w:eastAsia="Times New Roman" w:hAnsi="Times New Roman" w:cs="Times New Roman"/>
                <w:color w:val="333333"/>
                <w:sz w:val="28"/>
                <w:szCs w:val="28"/>
              </w:rPr>
            </w:pPr>
            <w:r w:rsidRPr="00B569AF">
              <w:rPr>
                <w:rFonts w:ascii="Times New Roman" w:eastAsia="Times New Roman" w:hAnsi="Times New Roman" w:cs="Times New Roman"/>
                <w:i/>
                <w:iCs/>
                <w:color w:val="333333"/>
                <w:sz w:val="28"/>
                <w:szCs w:val="28"/>
              </w:rPr>
              <w:t>.... (4) .... ngày.... tháng.... năm.....</w:t>
            </w:r>
            <w:r w:rsidRPr="00B569AF">
              <w:rPr>
                <w:rFonts w:ascii="Times New Roman" w:eastAsia="Times New Roman" w:hAnsi="Times New Roman" w:cs="Times New Roman"/>
                <w:i/>
                <w:iCs/>
                <w:color w:val="333333"/>
                <w:sz w:val="28"/>
                <w:szCs w:val="28"/>
              </w:rPr>
              <w:br/>
            </w:r>
            <w:r w:rsidRPr="00B569AF">
              <w:rPr>
                <w:rFonts w:ascii="Times New Roman" w:eastAsia="Times New Roman" w:hAnsi="Times New Roman" w:cs="Times New Roman"/>
                <w:b/>
                <w:bCs/>
                <w:color w:val="333333"/>
                <w:sz w:val="28"/>
                <w:szCs w:val="28"/>
              </w:rPr>
              <w:t>NGƯỜI LÀM ĐƠN</w:t>
            </w:r>
            <w:r w:rsidRPr="00B569AF">
              <w:rPr>
                <w:rFonts w:ascii="Times New Roman" w:eastAsia="Times New Roman" w:hAnsi="Times New Roman" w:cs="Times New Roman"/>
                <w:color w:val="333333"/>
                <w:sz w:val="28"/>
                <w:szCs w:val="28"/>
              </w:rPr>
              <w:br/>
            </w:r>
            <w:r w:rsidRPr="00B569AF">
              <w:rPr>
                <w:rFonts w:ascii="Times New Roman" w:eastAsia="Times New Roman" w:hAnsi="Times New Roman" w:cs="Times New Roman"/>
                <w:i/>
                <w:iCs/>
                <w:color w:val="333333"/>
                <w:sz w:val="28"/>
                <w:szCs w:val="28"/>
              </w:rPr>
              <w:t>(Ký, ghi rõ họ tên)</w:t>
            </w:r>
          </w:p>
        </w:tc>
      </w:tr>
    </w:tbl>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(1) Gửi Ủy ban nhân dân cấp xã.</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(3) Đối tượng thụ hưởng chính sách.</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(4) Địa danh.</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lastRenderedPageBreak/>
        <w:t> </w:t>
      </w:r>
    </w:p>
    <w:p w:rsidR="00214474" w:rsidRPr="00B569AF" w:rsidRDefault="00214474" w:rsidP="00B569AF">
      <w:pPr>
        <w:shd w:val="clear" w:color="auto" w:fill="FFFFFF"/>
        <w:spacing w:before="120" w:after="120" w:line="240" w:lineRule="auto"/>
        <w:jc w:val="center"/>
        <w:rPr>
          <w:rFonts w:ascii="Times New Roman" w:eastAsia="Times New Roman" w:hAnsi="Times New Roman" w:cs="Times New Roman"/>
          <w:color w:val="333333"/>
          <w:sz w:val="28"/>
          <w:szCs w:val="28"/>
        </w:rPr>
      </w:pPr>
      <w:r w:rsidRPr="00B569AF">
        <w:rPr>
          <w:rFonts w:ascii="Times New Roman" w:eastAsia="Times New Roman" w:hAnsi="Times New Roman" w:cs="Times New Roman"/>
          <w:b/>
          <w:bCs/>
          <w:color w:val="333333"/>
          <w:sz w:val="28"/>
          <w:szCs w:val="28"/>
        </w:rPr>
        <w:t>PHỤ LỤC VII</w:t>
      </w:r>
    </w:p>
    <w:p w:rsidR="00214474" w:rsidRPr="00B569AF" w:rsidRDefault="00214474" w:rsidP="00B569AF">
      <w:pPr>
        <w:shd w:val="clear" w:color="auto" w:fill="FFFFFF"/>
        <w:spacing w:before="120" w:after="120" w:line="240" w:lineRule="auto"/>
        <w:jc w:val="center"/>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MẪU ĐƠN ĐỀ NGHỊ TRỢ CẤP TAI NẠN, TIỀN TUẤT</w:t>
      </w:r>
      <w:r w:rsidRPr="00B569AF">
        <w:rPr>
          <w:rFonts w:ascii="Times New Roman" w:eastAsia="Times New Roman" w:hAnsi="Times New Roman" w:cs="Times New Roman"/>
          <w:color w:val="333333"/>
          <w:sz w:val="28"/>
          <w:szCs w:val="28"/>
        </w:rPr>
        <w:br/>
      </w:r>
      <w:r w:rsidRPr="00B569AF">
        <w:rPr>
          <w:rFonts w:ascii="Times New Roman" w:eastAsia="Times New Roman" w:hAnsi="Times New Roman" w:cs="Times New Roman"/>
          <w:i/>
          <w:iCs/>
          <w:color w:val="333333"/>
          <w:sz w:val="28"/>
          <w:szCs w:val="28"/>
        </w:rPr>
        <w:t>(Kèm theo Nghị định số </w:t>
      </w:r>
      <w:hyperlink r:id="rId17" w:tgtFrame="_blank" w:tooltip="Nghị định 66/2021/NĐ-CP" w:history="1">
        <w:r w:rsidRPr="00B569AF">
          <w:rPr>
            <w:rFonts w:ascii="Times New Roman" w:eastAsia="Times New Roman" w:hAnsi="Times New Roman" w:cs="Times New Roman"/>
            <w:i/>
            <w:iCs/>
            <w:color w:val="0492DB"/>
            <w:sz w:val="28"/>
            <w:szCs w:val="28"/>
          </w:rPr>
          <w:t>66/2021/NĐ-CP</w:t>
        </w:r>
      </w:hyperlink>
      <w:r w:rsidR="00B569AF">
        <w:rPr>
          <w:rFonts w:ascii="Times New Roman" w:eastAsia="Times New Roman" w:hAnsi="Times New Roman" w:cs="Times New Roman"/>
          <w:i/>
          <w:iCs/>
          <w:color w:val="333333"/>
          <w:sz w:val="28"/>
          <w:szCs w:val="28"/>
        </w:rPr>
        <w:t> ngày 06/7/</w:t>
      </w:r>
      <w:r w:rsidRPr="00B569AF">
        <w:rPr>
          <w:rFonts w:ascii="Times New Roman" w:eastAsia="Times New Roman" w:hAnsi="Times New Roman" w:cs="Times New Roman"/>
          <w:i/>
          <w:iCs/>
          <w:color w:val="333333"/>
          <w:sz w:val="28"/>
          <w:szCs w:val="28"/>
        </w:rPr>
        <w:t>2021 của Chính phủ)</w:t>
      </w:r>
    </w:p>
    <w:p w:rsidR="00214474" w:rsidRPr="00B569AF" w:rsidRDefault="00214474" w:rsidP="00B569AF">
      <w:pPr>
        <w:shd w:val="clear" w:color="auto" w:fill="FFFFFF"/>
        <w:spacing w:before="120" w:after="120" w:line="240" w:lineRule="auto"/>
        <w:jc w:val="center"/>
        <w:rPr>
          <w:rFonts w:ascii="Times New Roman" w:eastAsia="Times New Roman" w:hAnsi="Times New Roman" w:cs="Times New Roman"/>
          <w:color w:val="333333"/>
          <w:sz w:val="28"/>
          <w:szCs w:val="28"/>
        </w:rPr>
      </w:pPr>
      <w:r w:rsidRPr="00B569AF">
        <w:rPr>
          <w:rFonts w:ascii="Times New Roman" w:eastAsia="Times New Roman" w:hAnsi="Times New Roman" w:cs="Times New Roman"/>
          <w:b/>
          <w:bCs/>
          <w:color w:val="333333"/>
          <w:sz w:val="28"/>
          <w:szCs w:val="28"/>
        </w:rPr>
        <w:t>CỘNG HÒA XÃ HỘI CHỦ NGHĨA VIỆT NAM</w:t>
      </w:r>
      <w:r w:rsidRPr="00B569AF">
        <w:rPr>
          <w:rFonts w:ascii="Times New Roman" w:eastAsia="Times New Roman" w:hAnsi="Times New Roman" w:cs="Times New Roman"/>
          <w:b/>
          <w:bCs/>
          <w:color w:val="333333"/>
          <w:sz w:val="28"/>
          <w:szCs w:val="28"/>
        </w:rPr>
        <w:br/>
        <w:t>Độc lập - Tự do - Hạnh phúc</w:t>
      </w:r>
      <w:r w:rsidRPr="00B569AF">
        <w:rPr>
          <w:rFonts w:ascii="Times New Roman" w:eastAsia="Times New Roman" w:hAnsi="Times New Roman" w:cs="Times New Roman"/>
          <w:b/>
          <w:bCs/>
          <w:color w:val="333333"/>
          <w:sz w:val="28"/>
          <w:szCs w:val="28"/>
        </w:rPr>
        <w:br/>
      </w:r>
      <w:r w:rsidRPr="00B569AF">
        <w:rPr>
          <w:rFonts w:ascii="Times New Roman" w:eastAsia="Times New Roman" w:hAnsi="Times New Roman" w:cs="Times New Roman"/>
          <w:color w:val="333333"/>
          <w:sz w:val="28"/>
          <w:szCs w:val="28"/>
        </w:rPr>
        <w:t>-----------</w:t>
      </w:r>
    </w:p>
    <w:p w:rsidR="00214474" w:rsidRPr="00B569AF" w:rsidRDefault="00214474" w:rsidP="00B569AF">
      <w:pPr>
        <w:shd w:val="clear" w:color="auto" w:fill="FFFFFF"/>
        <w:spacing w:before="120" w:after="120" w:line="240" w:lineRule="auto"/>
        <w:jc w:val="center"/>
        <w:rPr>
          <w:rFonts w:ascii="Times New Roman" w:eastAsia="Times New Roman" w:hAnsi="Times New Roman" w:cs="Times New Roman"/>
          <w:color w:val="333333"/>
          <w:sz w:val="28"/>
          <w:szCs w:val="28"/>
        </w:rPr>
      </w:pPr>
      <w:r w:rsidRPr="00B569AF">
        <w:rPr>
          <w:rFonts w:ascii="Times New Roman" w:eastAsia="Times New Roman" w:hAnsi="Times New Roman" w:cs="Times New Roman"/>
          <w:b/>
          <w:bCs/>
          <w:color w:val="333333"/>
          <w:sz w:val="28"/>
          <w:szCs w:val="28"/>
        </w:rPr>
        <w:t>ĐƠN ĐỀ NGHỊ</w:t>
      </w:r>
      <w:r w:rsidRPr="00B569AF">
        <w:rPr>
          <w:rFonts w:ascii="Times New Roman" w:eastAsia="Times New Roman" w:hAnsi="Times New Roman" w:cs="Times New Roman"/>
          <w:b/>
          <w:bCs/>
          <w:color w:val="333333"/>
          <w:sz w:val="28"/>
          <w:szCs w:val="28"/>
        </w:rPr>
        <w:br/>
        <w:t>Trợ cấp tai nạn, tiền tuất</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Kính gửi: ..................(1) ......................</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Họ và tên người đề n</w:t>
      </w:r>
      <w:r w:rsidR="00B569AF">
        <w:rPr>
          <w:rFonts w:ascii="Times New Roman" w:eastAsia="Times New Roman" w:hAnsi="Times New Roman" w:cs="Times New Roman"/>
          <w:color w:val="333333"/>
          <w:sz w:val="28"/>
          <w:szCs w:val="28"/>
        </w:rPr>
        <w:t>ghị: ........................</w:t>
      </w:r>
      <w:r w:rsidRPr="00B569AF">
        <w:rPr>
          <w:rFonts w:ascii="Times New Roman" w:eastAsia="Times New Roman" w:hAnsi="Times New Roman" w:cs="Times New Roman"/>
          <w:color w:val="333333"/>
          <w:sz w:val="28"/>
          <w:szCs w:val="28"/>
        </w:rPr>
        <w:t>.........(2) ......................................................</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Địa chỉ thường trú: .................................. Số điện thoại: ..................</w:t>
      </w:r>
      <w:r w:rsidR="00B569AF">
        <w:rPr>
          <w:rFonts w:ascii="Times New Roman" w:eastAsia="Times New Roman" w:hAnsi="Times New Roman" w:cs="Times New Roman"/>
          <w:color w:val="333333"/>
          <w:sz w:val="28"/>
          <w:szCs w:val="28"/>
        </w:rPr>
        <w:t>.....................</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Số Chứng minh nhân dân (Căn cước công dân): .......................</w:t>
      </w:r>
      <w:r w:rsidR="00B569AF">
        <w:rPr>
          <w:rFonts w:ascii="Times New Roman" w:eastAsia="Times New Roman" w:hAnsi="Times New Roman" w:cs="Times New Roman"/>
          <w:color w:val="333333"/>
          <w:sz w:val="28"/>
          <w:szCs w:val="28"/>
        </w:rPr>
        <w:t>.................</w:t>
      </w:r>
      <w:r w:rsidRPr="00B569AF">
        <w:rPr>
          <w:rFonts w:ascii="Times New Roman" w:eastAsia="Times New Roman" w:hAnsi="Times New Roman" w:cs="Times New Roman"/>
          <w:color w:val="333333"/>
          <w:sz w:val="28"/>
          <w:szCs w:val="28"/>
        </w:rPr>
        <w:t>........</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Số tài khoản: ................................</w:t>
      </w:r>
      <w:r w:rsidR="00B569AF">
        <w:rPr>
          <w:rFonts w:ascii="Times New Roman" w:eastAsia="Times New Roman" w:hAnsi="Times New Roman" w:cs="Times New Roman"/>
          <w:color w:val="333333"/>
          <w:sz w:val="28"/>
          <w:szCs w:val="28"/>
        </w:rPr>
        <w:t>..............</w:t>
      </w:r>
      <w:r w:rsidRPr="00B569AF">
        <w:rPr>
          <w:rFonts w:ascii="Times New Roman" w:eastAsia="Times New Roman" w:hAnsi="Times New Roman" w:cs="Times New Roman"/>
          <w:color w:val="333333"/>
          <w:sz w:val="28"/>
          <w:szCs w:val="28"/>
        </w:rPr>
        <w:t>.............................................................</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(Trình bày tóm tắt lý do, thời gian, nơi bị tai nạn hoặc chết)</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Căn cứ quy định của pháp luật, tôi xin đề nghị được thanh toán trợ cấp tai nạn (tiền tuất) cho ....................... (3) ....................................</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Số tiền đề nghị thanh toán là: ........................................................................ đồng.</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Bằng chữ ........................................................................................</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Xin gửi kèm theo Đơn này: Giấy ra viện hoặc trích sao hồ sơ bệnh án sau khi điều trị tai nạn đối với trường hợp điều trị nội trú hoặc bản sao giấy chứng nhận thương tích; biên bản giám định mức suy giảm khả năng lao động của hội đồng giám định y khoa bệnh viện cấp tỉnh và tương đương trở lên; Bản sao giấy chứng tử hoặc trích lục khai tử (nếu chết); Bản sao Chứng minh nhân dân (Căn cước công dân).</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Kính đề nghị cấp có thẩm quyền xem xét, giải quyết.</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Tôi xin trân trọng cảm ơn!</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702"/>
        <w:gridCol w:w="4703"/>
      </w:tblGrid>
      <w:tr w:rsidR="00214474" w:rsidRPr="00B569AF" w:rsidTr="00214474">
        <w:tc>
          <w:tcPr>
            <w:tcW w:w="2500" w:type="pct"/>
            <w:shd w:val="clear" w:color="auto" w:fill="FFFFFF"/>
            <w:hideMark/>
          </w:tcPr>
          <w:p w:rsidR="00214474" w:rsidRPr="00B569AF" w:rsidRDefault="00214474" w:rsidP="00B569AF">
            <w:pPr>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 </w:t>
            </w:r>
          </w:p>
        </w:tc>
        <w:tc>
          <w:tcPr>
            <w:tcW w:w="2500" w:type="pct"/>
            <w:shd w:val="clear" w:color="auto" w:fill="FFFFFF"/>
            <w:hideMark/>
          </w:tcPr>
          <w:p w:rsidR="00214474" w:rsidRPr="00B569AF" w:rsidRDefault="00214474" w:rsidP="00B569AF">
            <w:pPr>
              <w:spacing w:before="120" w:after="120" w:line="240" w:lineRule="auto"/>
              <w:jc w:val="center"/>
              <w:rPr>
                <w:rFonts w:ascii="Times New Roman" w:eastAsia="Times New Roman" w:hAnsi="Times New Roman" w:cs="Times New Roman"/>
                <w:color w:val="333333"/>
                <w:sz w:val="28"/>
                <w:szCs w:val="28"/>
              </w:rPr>
            </w:pPr>
            <w:r w:rsidRPr="00B569AF">
              <w:rPr>
                <w:rFonts w:ascii="Times New Roman" w:eastAsia="Times New Roman" w:hAnsi="Times New Roman" w:cs="Times New Roman"/>
                <w:i/>
                <w:iCs/>
                <w:color w:val="333333"/>
                <w:sz w:val="28"/>
                <w:szCs w:val="28"/>
              </w:rPr>
              <w:t>.... (4) .... ngày.... tháng.... năm......</w:t>
            </w:r>
            <w:r w:rsidRPr="00B569AF">
              <w:rPr>
                <w:rFonts w:ascii="Times New Roman" w:eastAsia="Times New Roman" w:hAnsi="Times New Roman" w:cs="Times New Roman"/>
                <w:i/>
                <w:iCs/>
                <w:color w:val="333333"/>
                <w:sz w:val="28"/>
                <w:szCs w:val="28"/>
              </w:rPr>
              <w:br/>
            </w:r>
            <w:r w:rsidRPr="00B569AF">
              <w:rPr>
                <w:rFonts w:ascii="Times New Roman" w:eastAsia="Times New Roman" w:hAnsi="Times New Roman" w:cs="Times New Roman"/>
                <w:b/>
                <w:bCs/>
                <w:color w:val="333333"/>
                <w:sz w:val="28"/>
                <w:szCs w:val="28"/>
              </w:rPr>
              <w:t>NGƯỜI LÀM ĐƠN</w:t>
            </w:r>
            <w:r w:rsidRPr="00B569AF">
              <w:rPr>
                <w:rFonts w:ascii="Times New Roman" w:eastAsia="Times New Roman" w:hAnsi="Times New Roman" w:cs="Times New Roman"/>
                <w:color w:val="333333"/>
                <w:sz w:val="28"/>
                <w:szCs w:val="28"/>
              </w:rPr>
              <w:br/>
            </w:r>
            <w:r w:rsidRPr="00B569AF">
              <w:rPr>
                <w:rFonts w:ascii="Times New Roman" w:eastAsia="Times New Roman" w:hAnsi="Times New Roman" w:cs="Times New Roman"/>
                <w:i/>
                <w:iCs/>
                <w:color w:val="333333"/>
                <w:sz w:val="28"/>
                <w:szCs w:val="28"/>
              </w:rPr>
              <w:t>(Ký, ghi rõ họ tên)</w:t>
            </w:r>
          </w:p>
        </w:tc>
      </w:tr>
    </w:tbl>
    <w:p w:rsidR="00B569AF" w:rsidRDefault="00B569AF" w:rsidP="00B569AF">
      <w:pPr>
        <w:shd w:val="clear" w:color="auto" w:fill="FFFFFF"/>
        <w:spacing w:before="120" w:after="120" w:line="240" w:lineRule="auto"/>
        <w:jc w:val="both"/>
        <w:rPr>
          <w:rFonts w:ascii="Times New Roman" w:eastAsia="Times New Roman" w:hAnsi="Times New Roman" w:cs="Times New Roman"/>
          <w:color w:val="333333"/>
          <w:sz w:val="28"/>
          <w:szCs w:val="28"/>
        </w:rPr>
      </w:pPr>
    </w:p>
    <w:p w:rsidR="00B569AF" w:rsidRDefault="00B569AF" w:rsidP="00B569AF">
      <w:pPr>
        <w:shd w:val="clear" w:color="auto" w:fill="FFFFFF"/>
        <w:spacing w:before="120" w:after="120" w:line="240" w:lineRule="auto"/>
        <w:jc w:val="both"/>
        <w:rPr>
          <w:rFonts w:ascii="Times New Roman" w:eastAsia="Times New Roman" w:hAnsi="Times New Roman" w:cs="Times New Roman"/>
          <w:color w:val="333333"/>
          <w:sz w:val="28"/>
          <w:szCs w:val="28"/>
        </w:rPr>
      </w:pPr>
    </w:p>
    <w:p w:rsidR="00B569AF" w:rsidRDefault="00B569AF" w:rsidP="00B569AF">
      <w:pPr>
        <w:shd w:val="clear" w:color="auto" w:fill="FFFFFF"/>
        <w:spacing w:before="120" w:after="120" w:line="240" w:lineRule="auto"/>
        <w:jc w:val="both"/>
        <w:rPr>
          <w:rFonts w:ascii="Times New Roman" w:eastAsia="Times New Roman" w:hAnsi="Times New Roman" w:cs="Times New Roman"/>
          <w:color w:val="333333"/>
          <w:sz w:val="28"/>
          <w:szCs w:val="28"/>
        </w:rPr>
      </w:pPr>
      <w:bookmarkStart w:id="2" w:name="_GoBack"/>
      <w:bookmarkEnd w:id="2"/>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lastRenderedPageBreak/>
        <w:t> (1) Gửi Ủy ban nhân dân cấp xã.</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(2) Trường hợp xung kích cấp xã trực tiếp viết đơn phải ghi rõ đội, tổ xung kích; trường hợp người đại diện hợp pháp của dân quân viết đơn, phải ghi rõ quan hệ với xung kích và đội, tổ của xung kích được hưởng chính sách.</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(3) Đối tượng thụ hưởng chính sách.</w:t>
      </w:r>
    </w:p>
    <w:p w:rsidR="00214474" w:rsidRPr="00B569AF" w:rsidRDefault="00214474" w:rsidP="00B569AF">
      <w:pPr>
        <w:shd w:val="clear" w:color="auto" w:fill="FFFFFF"/>
        <w:spacing w:before="120" w:after="120" w:line="240" w:lineRule="auto"/>
        <w:jc w:val="both"/>
        <w:rPr>
          <w:rFonts w:ascii="Times New Roman" w:eastAsia="Times New Roman" w:hAnsi="Times New Roman" w:cs="Times New Roman"/>
          <w:color w:val="333333"/>
          <w:sz w:val="28"/>
          <w:szCs w:val="28"/>
        </w:rPr>
      </w:pPr>
      <w:r w:rsidRPr="00B569AF">
        <w:rPr>
          <w:rFonts w:ascii="Times New Roman" w:eastAsia="Times New Roman" w:hAnsi="Times New Roman" w:cs="Times New Roman"/>
          <w:color w:val="333333"/>
          <w:sz w:val="28"/>
          <w:szCs w:val="28"/>
        </w:rPr>
        <w:t>(4) Địa danh.</w:t>
      </w:r>
    </w:p>
    <w:p w:rsidR="0041333B" w:rsidRPr="00B569AF" w:rsidRDefault="0041333B" w:rsidP="00B569AF">
      <w:pPr>
        <w:jc w:val="both"/>
        <w:rPr>
          <w:rFonts w:ascii="Times New Roman" w:hAnsi="Times New Roman" w:cs="Times New Roman"/>
          <w:sz w:val="28"/>
          <w:szCs w:val="28"/>
        </w:rPr>
      </w:pPr>
    </w:p>
    <w:sectPr w:rsidR="0041333B" w:rsidRPr="00B569AF" w:rsidSect="00B569AF">
      <w:headerReference w:type="default" r:id="rId1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ADE" w:rsidRDefault="00FC0ADE" w:rsidP="00B569AF">
      <w:pPr>
        <w:spacing w:after="0" w:line="240" w:lineRule="auto"/>
      </w:pPr>
      <w:r>
        <w:separator/>
      </w:r>
    </w:p>
  </w:endnote>
  <w:endnote w:type="continuationSeparator" w:id="0">
    <w:p w:rsidR="00FC0ADE" w:rsidRDefault="00FC0ADE" w:rsidP="00B56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ADE" w:rsidRDefault="00FC0ADE" w:rsidP="00B569AF">
      <w:pPr>
        <w:spacing w:after="0" w:line="240" w:lineRule="auto"/>
      </w:pPr>
      <w:r>
        <w:separator/>
      </w:r>
    </w:p>
  </w:footnote>
  <w:footnote w:type="continuationSeparator" w:id="0">
    <w:p w:rsidR="00FC0ADE" w:rsidRDefault="00FC0ADE" w:rsidP="00B56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89572"/>
      <w:docPartObj>
        <w:docPartGallery w:val="Page Numbers (Top of Page)"/>
        <w:docPartUnique/>
      </w:docPartObj>
    </w:sdtPr>
    <w:sdtEndPr>
      <w:rPr>
        <w:noProof/>
      </w:rPr>
    </w:sdtEndPr>
    <w:sdtContent>
      <w:p w:rsidR="00B569AF" w:rsidRDefault="00B569AF">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B569AF" w:rsidRDefault="00B569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74"/>
    <w:rsid w:val="00214474"/>
    <w:rsid w:val="0041333B"/>
    <w:rsid w:val="00B569AF"/>
    <w:rsid w:val="00FC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4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7">
    <w:name w:val="vn_7"/>
    <w:basedOn w:val="DefaultParagraphFont"/>
    <w:rsid w:val="00214474"/>
  </w:style>
  <w:style w:type="character" w:styleId="Hyperlink">
    <w:name w:val="Hyperlink"/>
    <w:basedOn w:val="DefaultParagraphFont"/>
    <w:uiPriority w:val="99"/>
    <w:semiHidden/>
    <w:unhideWhenUsed/>
    <w:rsid w:val="00214474"/>
    <w:rPr>
      <w:color w:val="0000FF"/>
      <w:u w:val="single"/>
    </w:rPr>
  </w:style>
  <w:style w:type="character" w:customStyle="1" w:styleId="vn4">
    <w:name w:val="vn_4"/>
    <w:basedOn w:val="DefaultParagraphFont"/>
    <w:rsid w:val="00214474"/>
  </w:style>
  <w:style w:type="paragraph" w:styleId="Header">
    <w:name w:val="header"/>
    <w:basedOn w:val="Normal"/>
    <w:link w:val="HeaderChar"/>
    <w:uiPriority w:val="99"/>
    <w:unhideWhenUsed/>
    <w:rsid w:val="00B56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9AF"/>
  </w:style>
  <w:style w:type="paragraph" w:styleId="Footer">
    <w:name w:val="footer"/>
    <w:basedOn w:val="Normal"/>
    <w:link w:val="FooterChar"/>
    <w:uiPriority w:val="99"/>
    <w:unhideWhenUsed/>
    <w:rsid w:val="00B56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44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7">
    <w:name w:val="vn_7"/>
    <w:basedOn w:val="DefaultParagraphFont"/>
    <w:rsid w:val="00214474"/>
  </w:style>
  <w:style w:type="character" w:styleId="Hyperlink">
    <w:name w:val="Hyperlink"/>
    <w:basedOn w:val="DefaultParagraphFont"/>
    <w:uiPriority w:val="99"/>
    <w:semiHidden/>
    <w:unhideWhenUsed/>
    <w:rsid w:val="00214474"/>
    <w:rPr>
      <w:color w:val="0000FF"/>
      <w:u w:val="single"/>
    </w:rPr>
  </w:style>
  <w:style w:type="character" w:customStyle="1" w:styleId="vn4">
    <w:name w:val="vn_4"/>
    <w:basedOn w:val="DefaultParagraphFont"/>
    <w:rsid w:val="00214474"/>
  </w:style>
  <w:style w:type="paragraph" w:styleId="Header">
    <w:name w:val="header"/>
    <w:basedOn w:val="Normal"/>
    <w:link w:val="HeaderChar"/>
    <w:uiPriority w:val="99"/>
    <w:unhideWhenUsed/>
    <w:rsid w:val="00B56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9AF"/>
  </w:style>
  <w:style w:type="paragraph" w:styleId="Footer">
    <w:name w:val="footer"/>
    <w:basedOn w:val="Normal"/>
    <w:link w:val="FooterChar"/>
    <w:uiPriority w:val="99"/>
    <w:unhideWhenUsed/>
    <w:rsid w:val="00B569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nghi-dinh-66-2021-nd-cp-huong-dan-luat-phong-chong-thien-tai-va-luat-de-dieu-sua-doi-754f8.html" TargetMode="External"/><Relationship Id="rId13" Type="http://schemas.openxmlformats.org/officeDocument/2006/relationships/hyperlink" Target="https://thukyluat.vn/vb/nghi-dinh-66-2021-nd-cp-huong-dan-luat-phong-chong-thien-tai-va-luat-de-dieu-sua-doi-754f8.htm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kyluat.vn/vb/nghi-dinh-66-2021-nd-cp-huong-dan-luat-phong-chong-thien-tai-va-luat-de-dieu-sua-doi-754f8.html" TargetMode="External"/><Relationship Id="rId12" Type="http://schemas.openxmlformats.org/officeDocument/2006/relationships/hyperlink" Target="https://thukyluat.vn/vb/nghi-dinh-66-2021-nd-cp-huong-dan-luat-phong-chong-thien-tai-va-luat-de-dieu-sua-doi-754f8.html" TargetMode="External"/><Relationship Id="rId17" Type="http://schemas.openxmlformats.org/officeDocument/2006/relationships/hyperlink" Target="https://thukyluat.vn/vb/nghi-dinh-66-2021-nd-cp-huong-dan-luat-phong-chong-thien-tai-va-luat-de-dieu-sua-doi-754f8.html" TargetMode="External"/><Relationship Id="rId2" Type="http://schemas.microsoft.com/office/2007/relationships/stylesWithEffects" Target="stylesWithEffects.xml"/><Relationship Id="rId16" Type="http://schemas.openxmlformats.org/officeDocument/2006/relationships/hyperlink" Target="https://thukyluat.vn/vb/nghi-dinh-66-2021-nd-cp-huong-dan-luat-phong-chong-thien-tai-va-luat-de-dieu-sua-doi-754f8.htm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kyluat.vn/vb/nghi-dinh-66-2021-nd-cp-huong-dan-luat-phong-chong-thien-tai-va-luat-de-dieu-sua-doi-754f8.html" TargetMode="External"/><Relationship Id="rId5" Type="http://schemas.openxmlformats.org/officeDocument/2006/relationships/footnotes" Target="footnotes.xml"/><Relationship Id="rId15" Type="http://schemas.openxmlformats.org/officeDocument/2006/relationships/hyperlink" Target="https://thukyluat.vn/vb/nghi-dinh-66-2021-nd-cp-huong-dan-luat-phong-chong-thien-tai-va-luat-de-dieu-sua-doi-754f8.html" TargetMode="External"/><Relationship Id="rId10" Type="http://schemas.openxmlformats.org/officeDocument/2006/relationships/hyperlink" Target="https://thukyluat.vn/vb/nghi-dinh-66-2021-nd-cp-huong-dan-luat-phong-chong-thien-tai-va-luat-de-dieu-sua-doi-754f8.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kyluat.vn/vb/nghi-dinh-66-2021-nd-cp-huong-dan-luat-phong-chong-thien-tai-va-luat-de-dieu-sua-doi-754f8.html" TargetMode="External"/><Relationship Id="rId14" Type="http://schemas.openxmlformats.org/officeDocument/2006/relationships/hyperlink" Target="https://thukyluat.vn/vb/nghi-dinh-66-2021-nd-cp-huong-dan-luat-phong-chong-thien-tai-va-luat-de-dieu-sua-doi-754f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2021-08-31T07:27:00Z</dcterms:created>
  <dcterms:modified xsi:type="dcterms:W3CDTF">2021-09-08T01:43:00Z</dcterms:modified>
</cp:coreProperties>
</file>