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9"/>
        <w:gridCol w:w="4810"/>
      </w:tblGrid>
      <w:tr w:rsidR="00CF7C0E" w:rsidRPr="00426346" w:rsidTr="00FC3FC6">
        <w:tc>
          <w:tcPr>
            <w:tcW w:w="4809" w:type="dxa"/>
            <w:shd w:val="clear" w:color="auto" w:fill="auto"/>
          </w:tcPr>
          <w:p w:rsidR="00CF7C0E" w:rsidRPr="00426346" w:rsidRDefault="00CF7C0E" w:rsidP="00FC3FC6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  <w:r w:rsidRPr="00426346">
              <w:rPr>
                <w:rFonts w:eastAsia="Times New Roman" w:cs="Times New Roman"/>
                <w:b/>
                <w:sz w:val="28"/>
                <w:szCs w:val="28"/>
              </w:rPr>
              <w:t>HỘI ĐỒNG NHÂN DÂN</w:t>
            </w:r>
          </w:p>
          <w:p w:rsidR="00CF7C0E" w:rsidRPr="00426346" w:rsidRDefault="00CF7C0E" w:rsidP="00FC3FC6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  <w:r w:rsidRPr="00426346">
              <w:rPr>
                <w:rFonts w:eastAsia="Times New Roman" w:cs="Times New Roman"/>
                <w:b/>
                <w:sz w:val="28"/>
                <w:szCs w:val="28"/>
              </w:rPr>
              <w:t>TỈNH HẬU GIANG</w:t>
            </w:r>
          </w:p>
          <w:p w:rsidR="00CF7C0E" w:rsidRPr="00426346" w:rsidRDefault="00CF7C0E" w:rsidP="00FC3FC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26346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FD3166" wp14:editId="5D5CD79E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8255</wp:posOffset>
                      </wp:positionV>
                      <wp:extent cx="533400" cy="0"/>
                      <wp:effectExtent l="10160" t="5080" r="889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pt,.65pt" to="128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oClHAIAADU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"/>
                  </w:pict>
                </mc:Fallback>
              </mc:AlternateContent>
            </w:r>
          </w:p>
          <w:p w:rsidR="00CF7C0E" w:rsidRPr="00426346" w:rsidRDefault="00CF7C0E" w:rsidP="00FC3FC6">
            <w:pPr>
              <w:keepNext/>
              <w:spacing w:after="0" w:line="240" w:lineRule="auto"/>
              <w:jc w:val="both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  <w:r w:rsidRPr="00426346">
              <w:rPr>
                <w:rFonts w:eastAsia="Times New Roman" w:cs="Times New Roman"/>
                <w:sz w:val="28"/>
                <w:szCs w:val="28"/>
                <w:bdr w:val="single" w:sz="4" w:space="0" w:color="auto"/>
              </w:rPr>
              <w:t>DỰ THẢO</w:t>
            </w:r>
          </w:p>
        </w:tc>
        <w:tc>
          <w:tcPr>
            <w:tcW w:w="4810" w:type="dxa"/>
            <w:shd w:val="clear" w:color="auto" w:fill="auto"/>
          </w:tcPr>
          <w:p w:rsidR="00CF7C0E" w:rsidRPr="00426346" w:rsidRDefault="00CF7C0E" w:rsidP="00FC3FC6">
            <w:pPr>
              <w:keepNext/>
              <w:spacing w:after="0" w:line="240" w:lineRule="auto"/>
              <w:jc w:val="both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:rsidR="00CF7C0E" w:rsidRPr="00426346" w:rsidRDefault="00CF7C0E" w:rsidP="00CF7C0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426346">
        <w:rPr>
          <w:rFonts w:eastAsia="Times New Roman" w:cs="Times New Roman"/>
          <w:b/>
          <w:sz w:val="28"/>
          <w:szCs w:val="28"/>
        </w:rPr>
        <w:t>CHƯƠNG TRÌNH KỲ HỌP THỨ 17</w:t>
      </w:r>
      <w:r w:rsidR="009172C5" w:rsidRPr="00426346">
        <w:rPr>
          <w:rFonts w:eastAsia="Times New Roman" w:cs="Times New Roman"/>
          <w:b/>
          <w:sz w:val="28"/>
          <w:szCs w:val="28"/>
        </w:rPr>
        <w:t xml:space="preserve"> (chuyên đề)</w:t>
      </w:r>
    </w:p>
    <w:p w:rsidR="00CF7C0E" w:rsidRPr="00426346" w:rsidRDefault="00CF7C0E" w:rsidP="00CF7C0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426346">
        <w:rPr>
          <w:rFonts w:eastAsia="Times New Roman" w:cs="Times New Roman"/>
          <w:b/>
          <w:sz w:val="28"/>
          <w:szCs w:val="28"/>
        </w:rPr>
        <w:t>HĐND TỈNH HẬU GIANG KHÓA IX</w:t>
      </w:r>
    </w:p>
    <w:p w:rsidR="00CF7C0E" w:rsidRPr="00426346" w:rsidRDefault="00CF7C0E" w:rsidP="00CF7C0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426346">
        <w:rPr>
          <w:rFonts w:eastAsia="Times New Roman" w:cs="Times New Roman"/>
          <w:b/>
          <w:sz w:val="28"/>
          <w:szCs w:val="28"/>
        </w:rPr>
        <w:t xml:space="preserve"> (Ngày 04 tháng 9 năm 2020)</w:t>
      </w:r>
    </w:p>
    <w:p w:rsidR="00CF7C0E" w:rsidRPr="00426346" w:rsidRDefault="00CF7C0E" w:rsidP="00CF7C0E">
      <w:pPr>
        <w:spacing w:before="120" w:after="120" w:line="240" w:lineRule="auto"/>
        <w:rPr>
          <w:rFonts w:eastAsia="Times New Roman" w:cs="Times New Roman"/>
          <w:b/>
          <w:sz w:val="28"/>
          <w:szCs w:val="28"/>
        </w:rPr>
      </w:pPr>
    </w:p>
    <w:p w:rsidR="00CF7C0E" w:rsidRPr="00B934DF" w:rsidRDefault="00CF7C0E" w:rsidP="00CF7C0E">
      <w:pPr>
        <w:spacing w:before="120" w:after="120" w:line="240" w:lineRule="auto"/>
        <w:ind w:firstLine="720"/>
        <w:jc w:val="both"/>
        <w:rPr>
          <w:rFonts w:eastAsia="Times New Roman" w:cs="Times New Roman"/>
          <w:sz w:val="32"/>
          <w:szCs w:val="32"/>
        </w:rPr>
      </w:pPr>
      <w:r w:rsidRPr="00B934DF">
        <w:rPr>
          <w:rFonts w:eastAsia="Times New Roman" w:cs="Times New Roman"/>
          <w:b/>
          <w:bCs/>
          <w:sz w:val="32"/>
          <w:szCs w:val="32"/>
        </w:rPr>
        <w:t>PHẦN NGHI THỨC</w:t>
      </w:r>
    </w:p>
    <w:p w:rsidR="00CF7C0E" w:rsidRPr="00B934DF" w:rsidRDefault="00CF7C0E" w:rsidP="00CF7C0E">
      <w:pPr>
        <w:spacing w:before="120" w:after="120" w:line="240" w:lineRule="auto"/>
        <w:ind w:firstLine="720"/>
        <w:jc w:val="both"/>
        <w:rPr>
          <w:rFonts w:eastAsia="Times New Roman" w:cs="Times New Roman"/>
          <w:sz w:val="32"/>
          <w:szCs w:val="32"/>
        </w:rPr>
      </w:pPr>
      <w:r w:rsidRPr="00B934DF">
        <w:rPr>
          <w:rFonts w:eastAsia="Times New Roman" w:cs="Times New Roman"/>
          <w:sz w:val="32"/>
          <w:szCs w:val="32"/>
        </w:rPr>
        <w:t>- Khai mạc theo nghi thức (chào cờ, tuyên bố lý do, giới thiệu đại biểu)</w:t>
      </w:r>
    </w:p>
    <w:p w:rsidR="00CF7C0E" w:rsidRPr="00B934DF" w:rsidRDefault="00CF7C0E" w:rsidP="00CF7C0E">
      <w:pPr>
        <w:spacing w:before="120" w:after="120" w:line="240" w:lineRule="auto"/>
        <w:ind w:firstLine="720"/>
        <w:jc w:val="both"/>
        <w:rPr>
          <w:rFonts w:eastAsia="Times New Roman" w:cs="Times New Roman"/>
          <w:sz w:val="32"/>
          <w:szCs w:val="32"/>
        </w:rPr>
      </w:pPr>
      <w:r w:rsidRPr="00B934DF">
        <w:rPr>
          <w:rFonts w:eastAsia="Times New Roman" w:cs="Times New Roman"/>
          <w:sz w:val="32"/>
          <w:szCs w:val="32"/>
        </w:rPr>
        <w:t>- Phát biểu khai mạc</w:t>
      </w:r>
    </w:p>
    <w:p w:rsidR="00CF7C0E" w:rsidRPr="00B934DF" w:rsidRDefault="00CF7C0E" w:rsidP="00CF7C0E">
      <w:pPr>
        <w:spacing w:before="120" w:after="120" w:line="240" w:lineRule="auto"/>
        <w:ind w:firstLine="720"/>
        <w:jc w:val="both"/>
        <w:rPr>
          <w:rFonts w:eastAsia="Times New Roman" w:cs="Times New Roman"/>
          <w:sz w:val="32"/>
          <w:szCs w:val="32"/>
        </w:rPr>
      </w:pPr>
      <w:r w:rsidRPr="00B934DF">
        <w:rPr>
          <w:rFonts w:eastAsia="Times New Roman" w:cs="Times New Roman"/>
          <w:sz w:val="32"/>
          <w:szCs w:val="32"/>
        </w:rPr>
        <w:t>- Thông qua dự kiến chương trình kỳ họp</w:t>
      </w:r>
    </w:p>
    <w:p w:rsidR="00CF7C0E" w:rsidRPr="00A1376A" w:rsidRDefault="00CF7C0E" w:rsidP="00A1376A">
      <w:pPr>
        <w:spacing w:before="120" w:after="120" w:line="240" w:lineRule="auto"/>
        <w:ind w:firstLine="720"/>
        <w:jc w:val="both"/>
        <w:rPr>
          <w:rFonts w:eastAsia="Times New Roman" w:cs="Times New Roman"/>
          <w:b/>
          <w:bCs/>
          <w:sz w:val="32"/>
          <w:szCs w:val="32"/>
          <w:lang w:val="vi-VN"/>
        </w:rPr>
      </w:pPr>
      <w:r w:rsidRPr="00B934DF">
        <w:rPr>
          <w:rFonts w:eastAsia="Times New Roman" w:cs="Times New Roman"/>
          <w:b/>
          <w:bCs/>
          <w:sz w:val="32"/>
          <w:szCs w:val="32"/>
        </w:rPr>
        <w:t>PHẦN NỘI DUNG</w:t>
      </w:r>
    </w:p>
    <w:p w:rsidR="00CF7C0E" w:rsidRPr="00B934DF" w:rsidRDefault="00A1376A" w:rsidP="00CF7C0E">
      <w:pPr>
        <w:spacing w:before="120" w:after="120" w:line="240" w:lineRule="auto"/>
        <w:ind w:firstLine="720"/>
        <w:jc w:val="both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  <w:lang w:val="vi-VN"/>
        </w:rPr>
        <w:t>1</w:t>
      </w:r>
      <w:r w:rsidR="00CF7C0E" w:rsidRPr="00B934DF">
        <w:rPr>
          <w:rFonts w:eastAsia="Times New Roman" w:cs="Times New Roman"/>
          <w:b/>
          <w:bCs/>
          <w:sz w:val="32"/>
          <w:szCs w:val="32"/>
        </w:rPr>
        <w:t>. Thông qua các báo cáo, tờ trình và dự thảo nghị quyết</w:t>
      </w:r>
    </w:p>
    <w:p w:rsidR="00FC3FC6" w:rsidRPr="00B934DF" w:rsidRDefault="00CF7C0E" w:rsidP="00FC3FC6">
      <w:pPr>
        <w:spacing w:before="120" w:after="120" w:line="264" w:lineRule="auto"/>
        <w:ind w:firstLine="720"/>
        <w:jc w:val="both"/>
        <w:rPr>
          <w:rFonts w:eastAsia="Times New Roman" w:cs="Times New Roman"/>
          <w:sz w:val="32"/>
          <w:szCs w:val="32"/>
        </w:rPr>
      </w:pPr>
      <w:r w:rsidRPr="00B934DF"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A1376A">
        <w:rPr>
          <w:rFonts w:eastAsia="Times New Roman" w:cs="Times New Roman"/>
          <w:spacing w:val="-2"/>
          <w:sz w:val="32"/>
          <w:szCs w:val="32"/>
          <w:lang w:val="vi-VN"/>
        </w:rPr>
        <w:t>1</w:t>
      </w:r>
      <w:r w:rsidR="002C2B60" w:rsidRPr="00B934DF">
        <w:rPr>
          <w:rFonts w:eastAsia="Times New Roman" w:cs="Times New Roman"/>
          <w:spacing w:val="-2"/>
          <w:sz w:val="32"/>
          <w:szCs w:val="32"/>
        </w:rPr>
        <w:t xml:space="preserve">.1. Tờ trình và dự thảo nghị quyết  </w:t>
      </w:r>
      <w:r w:rsidR="00FC3FC6" w:rsidRPr="00B934DF">
        <w:rPr>
          <w:rFonts w:eastAsia="Times New Roman" w:cs="Times New Roman"/>
          <w:spacing w:val="-2"/>
          <w:sz w:val="32"/>
          <w:szCs w:val="32"/>
        </w:rPr>
        <w:t xml:space="preserve">về </w:t>
      </w:r>
      <w:r w:rsidR="00FC3FC6" w:rsidRPr="00B934DF">
        <w:rPr>
          <w:sz w:val="32"/>
          <w:szCs w:val="32"/>
        </w:rPr>
        <w:t>“Tình hình cơ sở vật chất, nhân lực, chất lượng dạy và học bậc mầm non, tiểu học và trung học cơ sở</w:t>
      </w:r>
      <w:r w:rsidR="00FB08C4">
        <w:rPr>
          <w:sz w:val="32"/>
          <w:szCs w:val="32"/>
          <w:lang w:val="vi-VN"/>
        </w:rPr>
        <w:t xml:space="preserve"> trên địa bàn tỉnh giai đoạn 2017 - 2019</w:t>
      </w:r>
      <w:r w:rsidR="002C2B60" w:rsidRPr="00B934DF">
        <w:rPr>
          <w:sz w:val="32"/>
          <w:szCs w:val="32"/>
        </w:rPr>
        <w:t>” (Đính kèm báo cáo của Đoàn giám sát).</w:t>
      </w:r>
    </w:p>
    <w:p w:rsidR="00FC3FC6" w:rsidRPr="00B934DF" w:rsidRDefault="00FC3FC6" w:rsidP="00FC3FC6">
      <w:pPr>
        <w:tabs>
          <w:tab w:val="left" w:pos="993"/>
        </w:tabs>
        <w:spacing w:before="120" w:after="0" w:line="300" w:lineRule="auto"/>
        <w:jc w:val="both"/>
        <w:rPr>
          <w:rFonts w:eastAsia="Times New Roman" w:cs="Times New Roman"/>
          <w:sz w:val="32"/>
          <w:szCs w:val="32"/>
        </w:rPr>
      </w:pPr>
      <w:r w:rsidRPr="00B934DF">
        <w:rPr>
          <w:rFonts w:eastAsia="Times New Roman" w:cs="Times New Roman"/>
          <w:sz w:val="32"/>
          <w:szCs w:val="32"/>
        </w:rPr>
        <w:t xml:space="preserve">          </w:t>
      </w:r>
      <w:r w:rsidR="00A1376A">
        <w:rPr>
          <w:rFonts w:eastAsia="Times New Roman" w:cs="Times New Roman"/>
          <w:sz w:val="32"/>
          <w:szCs w:val="32"/>
          <w:lang w:val="vi-VN"/>
        </w:rPr>
        <w:t>1</w:t>
      </w:r>
      <w:r w:rsidRPr="00B934DF">
        <w:rPr>
          <w:rFonts w:eastAsia="Times New Roman" w:cs="Times New Roman"/>
          <w:sz w:val="32"/>
          <w:szCs w:val="32"/>
        </w:rPr>
        <w:t xml:space="preserve">.2 </w:t>
      </w:r>
      <w:r w:rsidRPr="00B934DF">
        <w:rPr>
          <w:rFonts w:eastAsia="Times New Roman" w:cs="Times New Roman"/>
          <w:sz w:val="32"/>
          <w:szCs w:val="32"/>
          <w:lang w:val="vi-VN"/>
        </w:rPr>
        <w:t xml:space="preserve">Tờ trình và </w:t>
      </w:r>
      <w:r w:rsidRPr="00B934DF">
        <w:rPr>
          <w:rFonts w:eastAsia="Times New Roman" w:cs="Times New Roman"/>
          <w:sz w:val="32"/>
          <w:szCs w:val="32"/>
        </w:rPr>
        <w:t>d</w:t>
      </w:r>
      <w:r w:rsidRPr="00B934DF">
        <w:rPr>
          <w:rFonts w:eastAsia="Times New Roman" w:cs="Times New Roman"/>
          <w:sz w:val="32"/>
          <w:szCs w:val="32"/>
          <w:lang w:val="vi-VN"/>
        </w:rPr>
        <w:t>ự thảo Nghị quyết điều chỉnh, bổ sung Kế hoạch đầu tư công trung hạn giai đoạn 2016 - 2020 (lần 5)</w:t>
      </w:r>
      <w:r w:rsidRPr="00B934DF">
        <w:rPr>
          <w:rFonts w:eastAsia="Times New Roman" w:cs="Times New Roman"/>
          <w:sz w:val="32"/>
          <w:szCs w:val="32"/>
        </w:rPr>
        <w:t>.</w:t>
      </w:r>
    </w:p>
    <w:p w:rsidR="00FC3FC6" w:rsidRPr="00B934DF" w:rsidRDefault="00FC3FC6" w:rsidP="00FC3FC6">
      <w:pPr>
        <w:tabs>
          <w:tab w:val="left" w:pos="993"/>
        </w:tabs>
        <w:spacing w:before="120" w:after="0" w:line="300" w:lineRule="auto"/>
        <w:jc w:val="both"/>
        <w:rPr>
          <w:rFonts w:eastAsia="Times New Roman" w:cs="Times New Roman"/>
          <w:sz w:val="32"/>
          <w:szCs w:val="32"/>
        </w:rPr>
      </w:pPr>
      <w:r w:rsidRPr="00B934DF">
        <w:rPr>
          <w:rFonts w:eastAsia="Times New Roman" w:cs="Times New Roman"/>
          <w:sz w:val="32"/>
          <w:szCs w:val="32"/>
        </w:rPr>
        <w:t xml:space="preserve">          </w:t>
      </w:r>
      <w:r w:rsidR="00A1376A">
        <w:rPr>
          <w:rFonts w:eastAsia="Times New Roman" w:cs="Times New Roman"/>
          <w:sz w:val="32"/>
          <w:szCs w:val="32"/>
          <w:lang w:val="vi-VN"/>
        </w:rPr>
        <w:t>1</w:t>
      </w:r>
      <w:r w:rsidRPr="00B934DF">
        <w:rPr>
          <w:rFonts w:eastAsia="Times New Roman" w:cs="Times New Roman"/>
          <w:sz w:val="32"/>
          <w:szCs w:val="32"/>
        </w:rPr>
        <w:t xml:space="preserve">.3 </w:t>
      </w:r>
      <w:r w:rsidRPr="00B934DF">
        <w:rPr>
          <w:rFonts w:eastAsia="Times New Roman" w:cs="Times New Roman"/>
          <w:sz w:val="32"/>
          <w:szCs w:val="32"/>
          <w:lang w:val="vi-VN"/>
        </w:rPr>
        <w:t xml:space="preserve">Tờ trình và </w:t>
      </w:r>
      <w:r w:rsidRPr="00B934DF">
        <w:rPr>
          <w:rFonts w:eastAsia="Times New Roman" w:cs="Times New Roman"/>
          <w:sz w:val="32"/>
          <w:szCs w:val="32"/>
        </w:rPr>
        <w:t>d</w:t>
      </w:r>
      <w:r w:rsidRPr="00B934DF">
        <w:rPr>
          <w:rFonts w:eastAsia="Times New Roman" w:cs="Times New Roman"/>
          <w:sz w:val="32"/>
          <w:szCs w:val="32"/>
          <w:lang w:val="vi-VN"/>
        </w:rPr>
        <w:t xml:space="preserve">ự thảo Nghị quyết về </w:t>
      </w:r>
      <w:r w:rsidR="007158DA">
        <w:rPr>
          <w:rFonts w:eastAsia="Times New Roman" w:cs="Times New Roman"/>
          <w:sz w:val="32"/>
          <w:szCs w:val="32"/>
          <w:lang w:val="vi-VN"/>
        </w:rPr>
        <w:t>điều chỉnh, bổ sung kế hoạch</w:t>
      </w:r>
      <w:r w:rsidRPr="00B934DF">
        <w:rPr>
          <w:rFonts w:eastAsia="Times New Roman" w:cs="Times New Roman"/>
          <w:sz w:val="32"/>
          <w:szCs w:val="32"/>
          <w:lang w:val="vi-VN"/>
        </w:rPr>
        <w:t xml:space="preserve"> đầu tư công năm 2020 (lần 3)</w:t>
      </w:r>
      <w:r w:rsidRPr="00B934DF">
        <w:rPr>
          <w:rFonts w:eastAsia="Times New Roman" w:cs="Times New Roman"/>
          <w:sz w:val="32"/>
          <w:szCs w:val="32"/>
        </w:rPr>
        <w:t>.</w:t>
      </w:r>
    </w:p>
    <w:p w:rsidR="00FC3FC6" w:rsidRPr="00B934DF" w:rsidRDefault="00FC3FC6" w:rsidP="00FC3FC6">
      <w:pPr>
        <w:tabs>
          <w:tab w:val="left" w:pos="993"/>
        </w:tabs>
        <w:spacing w:before="120" w:after="0" w:line="300" w:lineRule="auto"/>
        <w:jc w:val="both"/>
        <w:rPr>
          <w:rFonts w:eastAsia="Times New Roman" w:cs="Times New Roman"/>
          <w:sz w:val="32"/>
          <w:szCs w:val="32"/>
        </w:rPr>
      </w:pPr>
      <w:r w:rsidRPr="00B934DF">
        <w:rPr>
          <w:rFonts w:eastAsia="Times New Roman" w:cs="Times New Roman"/>
          <w:sz w:val="32"/>
          <w:szCs w:val="32"/>
        </w:rPr>
        <w:t xml:space="preserve">          </w:t>
      </w:r>
      <w:r w:rsidR="00A1376A">
        <w:rPr>
          <w:rFonts w:eastAsia="Times New Roman" w:cs="Times New Roman"/>
          <w:sz w:val="32"/>
          <w:szCs w:val="32"/>
          <w:lang w:val="vi-VN"/>
        </w:rPr>
        <w:t>1</w:t>
      </w:r>
      <w:r w:rsidRPr="00B934DF">
        <w:rPr>
          <w:rFonts w:eastAsia="Times New Roman" w:cs="Times New Roman"/>
          <w:sz w:val="32"/>
          <w:szCs w:val="32"/>
        </w:rPr>
        <w:t xml:space="preserve">.4 </w:t>
      </w:r>
      <w:r w:rsidRPr="00B934DF">
        <w:rPr>
          <w:rFonts w:eastAsia="Times New Roman" w:cs="Times New Roman"/>
          <w:sz w:val="32"/>
          <w:szCs w:val="32"/>
          <w:lang w:val="vi-VN"/>
        </w:rPr>
        <w:t xml:space="preserve">Tờ trình và </w:t>
      </w:r>
      <w:r w:rsidRPr="00B934DF">
        <w:rPr>
          <w:rFonts w:eastAsia="Times New Roman" w:cs="Times New Roman"/>
          <w:sz w:val="32"/>
          <w:szCs w:val="32"/>
        </w:rPr>
        <w:t>d</w:t>
      </w:r>
      <w:r w:rsidRPr="00B934DF">
        <w:rPr>
          <w:rFonts w:eastAsia="Times New Roman" w:cs="Times New Roman"/>
          <w:sz w:val="32"/>
          <w:szCs w:val="32"/>
          <w:lang w:val="vi-VN"/>
        </w:rPr>
        <w:t>ự thảo Nghị quyết cho ý kiến đối với chủ trương đầu tư dự án Khu đô thị mới đường công vụ Ba Liên, huyện Vị Thủy</w:t>
      </w:r>
      <w:r w:rsidRPr="00B934DF">
        <w:rPr>
          <w:rFonts w:eastAsia="Times New Roman" w:cs="Times New Roman"/>
          <w:sz w:val="32"/>
          <w:szCs w:val="32"/>
        </w:rPr>
        <w:t>.</w:t>
      </w:r>
    </w:p>
    <w:p w:rsidR="00FC3FC6" w:rsidRPr="00B934DF" w:rsidRDefault="00FC3FC6" w:rsidP="00FC3FC6">
      <w:pPr>
        <w:tabs>
          <w:tab w:val="left" w:pos="993"/>
        </w:tabs>
        <w:spacing w:before="120" w:after="0" w:line="300" w:lineRule="auto"/>
        <w:jc w:val="both"/>
        <w:rPr>
          <w:rFonts w:eastAsia="Times New Roman" w:cs="Times New Roman"/>
          <w:sz w:val="32"/>
          <w:szCs w:val="32"/>
        </w:rPr>
      </w:pPr>
      <w:r w:rsidRPr="00B934DF">
        <w:rPr>
          <w:rFonts w:eastAsia="Times New Roman" w:cs="Times New Roman"/>
          <w:sz w:val="32"/>
          <w:szCs w:val="32"/>
        </w:rPr>
        <w:t xml:space="preserve">          </w:t>
      </w:r>
      <w:r w:rsidR="00A1376A">
        <w:rPr>
          <w:rFonts w:eastAsia="Times New Roman" w:cs="Times New Roman"/>
          <w:sz w:val="32"/>
          <w:szCs w:val="32"/>
          <w:lang w:val="vi-VN"/>
        </w:rPr>
        <w:t>1</w:t>
      </w:r>
      <w:r w:rsidRPr="00B934DF">
        <w:rPr>
          <w:rFonts w:eastAsia="Times New Roman" w:cs="Times New Roman"/>
          <w:sz w:val="32"/>
          <w:szCs w:val="32"/>
        </w:rPr>
        <w:t xml:space="preserve">.5 </w:t>
      </w:r>
      <w:r w:rsidRPr="00B934DF">
        <w:rPr>
          <w:rFonts w:eastAsia="Times New Roman" w:cs="Times New Roman"/>
          <w:sz w:val="32"/>
          <w:szCs w:val="32"/>
          <w:lang w:val="vi-VN"/>
        </w:rPr>
        <w:t xml:space="preserve">Tờ trình và </w:t>
      </w:r>
      <w:r w:rsidRPr="00B934DF">
        <w:rPr>
          <w:rFonts w:eastAsia="Times New Roman" w:cs="Times New Roman"/>
          <w:sz w:val="32"/>
          <w:szCs w:val="32"/>
        </w:rPr>
        <w:t>d</w:t>
      </w:r>
      <w:r w:rsidRPr="00B934DF">
        <w:rPr>
          <w:rFonts w:eastAsia="Times New Roman" w:cs="Times New Roman"/>
          <w:sz w:val="32"/>
          <w:szCs w:val="32"/>
          <w:lang w:val="vi-VN"/>
        </w:rPr>
        <w:t>ự thảo Nghị quyết cho ý kiến đối với chủ trương đầu tư dự án Khu đô thị mới khu vực 1, phường V, thành phố Vị Thanh</w:t>
      </w:r>
      <w:r w:rsidRPr="00B934DF">
        <w:rPr>
          <w:rFonts w:eastAsia="Times New Roman" w:cs="Times New Roman"/>
          <w:sz w:val="32"/>
          <w:szCs w:val="32"/>
        </w:rPr>
        <w:t>.</w:t>
      </w:r>
    </w:p>
    <w:p w:rsidR="009172C5" w:rsidRPr="00B934DF" w:rsidRDefault="003B6656" w:rsidP="009172C5">
      <w:pPr>
        <w:tabs>
          <w:tab w:val="left" w:pos="993"/>
          <w:tab w:val="left" w:pos="1080"/>
        </w:tabs>
        <w:spacing w:before="120" w:after="0" w:line="300" w:lineRule="auto"/>
        <w:jc w:val="both"/>
        <w:rPr>
          <w:rFonts w:eastAsia="Times New Roman" w:cs="Times New Roman"/>
          <w:sz w:val="32"/>
          <w:szCs w:val="32"/>
        </w:rPr>
      </w:pPr>
      <w:r w:rsidRPr="00B934DF">
        <w:rPr>
          <w:rFonts w:eastAsia="Times New Roman" w:cs="Times New Roman"/>
          <w:sz w:val="32"/>
          <w:szCs w:val="32"/>
        </w:rPr>
        <w:t xml:space="preserve">          </w:t>
      </w:r>
      <w:r w:rsidR="00A1376A">
        <w:rPr>
          <w:rFonts w:eastAsia="Times New Roman" w:cs="Times New Roman"/>
          <w:sz w:val="32"/>
          <w:szCs w:val="32"/>
          <w:lang w:val="vi-VN"/>
        </w:rPr>
        <w:t>1</w:t>
      </w:r>
      <w:r w:rsidRPr="00B934DF">
        <w:rPr>
          <w:rFonts w:eastAsia="Times New Roman" w:cs="Times New Roman"/>
          <w:sz w:val="32"/>
          <w:szCs w:val="32"/>
        </w:rPr>
        <w:t>.6</w:t>
      </w:r>
      <w:r w:rsidR="009172C5" w:rsidRPr="00B934DF">
        <w:rPr>
          <w:rFonts w:eastAsia="Times New Roman" w:cs="Times New Roman"/>
          <w:sz w:val="32"/>
          <w:szCs w:val="32"/>
        </w:rPr>
        <w:t xml:space="preserve"> </w:t>
      </w:r>
      <w:r w:rsidR="009172C5" w:rsidRPr="00B934DF">
        <w:rPr>
          <w:rFonts w:eastAsia="Times New Roman" w:cs="Times New Roman"/>
          <w:sz w:val="32"/>
          <w:szCs w:val="32"/>
          <w:lang w:val="vi-VN"/>
        </w:rPr>
        <w:t xml:space="preserve">Tờ trình và </w:t>
      </w:r>
      <w:r w:rsidR="009172C5" w:rsidRPr="00B934DF">
        <w:rPr>
          <w:rFonts w:eastAsia="Times New Roman" w:cs="Times New Roman"/>
          <w:sz w:val="32"/>
          <w:szCs w:val="32"/>
        </w:rPr>
        <w:t>d</w:t>
      </w:r>
      <w:r w:rsidR="0099123E">
        <w:rPr>
          <w:rFonts w:eastAsia="Times New Roman" w:cs="Times New Roman"/>
          <w:sz w:val="32"/>
          <w:szCs w:val="32"/>
          <w:lang w:val="vi-VN"/>
        </w:rPr>
        <w:t xml:space="preserve">ự thảo Nghị quyết </w:t>
      </w:r>
      <w:r w:rsidR="009172C5" w:rsidRPr="00B934DF">
        <w:rPr>
          <w:rFonts w:eastAsia="Times New Roman" w:cs="Times New Roman"/>
          <w:sz w:val="32"/>
          <w:szCs w:val="32"/>
          <w:lang w:val="vi-VN"/>
        </w:rPr>
        <w:t xml:space="preserve">bổ sung </w:t>
      </w:r>
      <w:r w:rsidR="0099123E">
        <w:rPr>
          <w:rFonts w:eastAsia="Times New Roman" w:cs="Times New Roman"/>
          <w:sz w:val="32"/>
          <w:szCs w:val="32"/>
          <w:lang w:val="vi-VN"/>
        </w:rPr>
        <w:t>một số điểm tại khoản 2 Điều 2</w:t>
      </w:r>
      <w:r w:rsidR="009172C5" w:rsidRPr="00B934DF">
        <w:rPr>
          <w:rFonts w:eastAsia="Times New Roman" w:cs="Times New Roman"/>
          <w:sz w:val="32"/>
          <w:szCs w:val="32"/>
          <w:lang w:val="vi-VN"/>
        </w:rPr>
        <w:t xml:space="preserve"> Nghị quyết số 21/2019/NQ-HĐND ngày 06 tháng 12 năm 2019 của Hội đồng nhân dân tỉnh quy định chính sách hỗ trợ doanh nghiệp nhỏ và vừa</w:t>
      </w:r>
      <w:r w:rsidR="009172C5" w:rsidRPr="00B934DF">
        <w:rPr>
          <w:rFonts w:eastAsia="Times New Roman" w:cs="Times New Roman"/>
          <w:color w:val="000000"/>
          <w:sz w:val="32"/>
          <w:szCs w:val="32"/>
          <w:lang w:val="vi-VN"/>
        </w:rPr>
        <w:t xml:space="preserve"> giai đoạn 2020 - 2025 trên địa bàn tỉnh Hậu Giang.</w:t>
      </w:r>
    </w:p>
    <w:p w:rsidR="00FC3FC6" w:rsidRPr="00B934DF" w:rsidRDefault="003B6656" w:rsidP="00FC3FC6">
      <w:pPr>
        <w:tabs>
          <w:tab w:val="left" w:pos="993"/>
        </w:tabs>
        <w:spacing w:before="120" w:after="0" w:line="300" w:lineRule="auto"/>
        <w:jc w:val="both"/>
        <w:rPr>
          <w:rFonts w:eastAsia="Times New Roman" w:cs="Times New Roman"/>
          <w:sz w:val="32"/>
          <w:szCs w:val="32"/>
        </w:rPr>
      </w:pPr>
      <w:r w:rsidRPr="00B934DF">
        <w:rPr>
          <w:rFonts w:eastAsia="Times New Roman" w:cs="Times New Roman"/>
          <w:sz w:val="32"/>
          <w:szCs w:val="32"/>
        </w:rPr>
        <w:t xml:space="preserve">         </w:t>
      </w:r>
      <w:r w:rsidR="00A1376A">
        <w:rPr>
          <w:rFonts w:eastAsia="Times New Roman" w:cs="Times New Roman"/>
          <w:sz w:val="32"/>
          <w:szCs w:val="32"/>
          <w:lang w:val="vi-VN"/>
        </w:rPr>
        <w:t>1</w:t>
      </w:r>
      <w:r w:rsidRPr="00B934DF">
        <w:rPr>
          <w:rFonts w:eastAsia="Times New Roman" w:cs="Times New Roman"/>
          <w:sz w:val="32"/>
          <w:szCs w:val="32"/>
        </w:rPr>
        <w:t>.7</w:t>
      </w:r>
      <w:r w:rsidR="00FC3FC6" w:rsidRPr="00B934DF">
        <w:rPr>
          <w:rFonts w:eastAsia="Times New Roman" w:cs="Times New Roman"/>
          <w:sz w:val="32"/>
          <w:szCs w:val="32"/>
        </w:rPr>
        <w:t xml:space="preserve"> </w:t>
      </w:r>
      <w:r w:rsidR="00FC3FC6" w:rsidRPr="00B934DF">
        <w:rPr>
          <w:rFonts w:eastAsia="Times New Roman" w:cs="Times New Roman"/>
          <w:sz w:val="32"/>
          <w:szCs w:val="32"/>
          <w:lang w:val="vi-VN"/>
        </w:rPr>
        <w:t xml:space="preserve">Tờ trình và </w:t>
      </w:r>
      <w:r w:rsidR="00FC3FC6" w:rsidRPr="00B934DF">
        <w:rPr>
          <w:rFonts w:eastAsia="Times New Roman" w:cs="Times New Roman"/>
          <w:sz w:val="32"/>
          <w:szCs w:val="32"/>
        </w:rPr>
        <w:t>d</w:t>
      </w:r>
      <w:r w:rsidR="00FC3FC6" w:rsidRPr="00B934DF">
        <w:rPr>
          <w:rFonts w:eastAsia="Times New Roman" w:cs="Times New Roman"/>
          <w:sz w:val="32"/>
          <w:szCs w:val="32"/>
          <w:lang w:val="vi-VN"/>
        </w:rPr>
        <w:t>ự thảo Nghị quyết điều chỉnh chủ trương đầu tư dự án: Xây dựng Hồ chứa nước ngọt tỉnh Hậu Giang</w:t>
      </w:r>
      <w:r w:rsidR="00FC3FC6" w:rsidRPr="00B934DF">
        <w:rPr>
          <w:rFonts w:eastAsia="Times New Roman" w:cs="Times New Roman"/>
          <w:sz w:val="32"/>
          <w:szCs w:val="32"/>
        </w:rPr>
        <w:t>.</w:t>
      </w:r>
    </w:p>
    <w:p w:rsidR="00FC3FC6" w:rsidRPr="00B934DF" w:rsidRDefault="009172C5" w:rsidP="00FC3FC6">
      <w:pPr>
        <w:tabs>
          <w:tab w:val="left" w:pos="993"/>
        </w:tabs>
        <w:spacing w:before="120" w:after="0" w:line="300" w:lineRule="auto"/>
        <w:jc w:val="both"/>
        <w:rPr>
          <w:rFonts w:eastAsia="Times New Roman" w:cs="Times New Roman"/>
          <w:b/>
          <w:i/>
          <w:sz w:val="32"/>
          <w:szCs w:val="32"/>
        </w:rPr>
      </w:pPr>
      <w:r w:rsidRPr="00B934DF">
        <w:rPr>
          <w:rFonts w:eastAsia="Times New Roman" w:cs="Times New Roman"/>
          <w:sz w:val="32"/>
          <w:szCs w:val="32"/>
        </w:rPr>
        <w:tab/>
        <w:t>*</w:t>
      </w:r>
      <w:r w:rsidRPr="00B934DF">
        <w:rPr>
          <w:rFonts w:eastAsia="Times New Roman" w:cs="Times New Roman"/>
          <w:b/>
          <w:i/>
          <w:sz w:val="32"/>
          <w:szCs w:val="32"/>
        </w:rPr>
        <w:t>Báo cáo thẩm tra của Ban Kinh tế - Ngân sách HĐND tỉnh.</w:t>
      </w:r>
    </w:p>
    <w:p w:rsidR="00CF7C0E" w:rsidRPr="00B934DF" w:rsidRDefault="003B6656" w:rsidP="009172C5">
      <w:pPr>
        <w:tabs>
          <w:tab w:val="left" w:pos="993"/>
        </w:tabs>
        <w:spacing w:before="120" w:after="0" w:line="300" w:lineRule="auto"/>
        <w:jc w:val="both"/>
        <w:rPr>
          <w:rFonts w:eastAsia="Times New Roman" w:cs="Times New Roman"/>
          <w:sz w:val="32"/>
          <w:szCs w:val="32"/>
        </w:rPr>
      </w:pPr>
      <w:r w:rsidRPr="00B934DF">
        <w:rPr>
          <w:rFonts w:eastAsia="Times New Roman" w:cs="Times New Roman"/>
          <w:sz w:val="32"/>
          <w:szCs w:val="32"/>
        </w:rPr>
        <w:lastRenderedPageBreak/>
        <w:t xml:space="preserve">          </w:t>
      </w:r>
      <w:r w:rsidR="00A1376A">
        <w:rPr>
          <w:rFonts w:eastAsia="Times New Roman" w:cs="Times New Roman"/>
          <w:sz w:val="32"/>
          <w:szCs w:val="32"/>
          <w:lang w:val="vi-VN"/>
        </w:rPr>
        <w:t>1</w:t>
      </w:r>
      <w:r w:rsidRPr="00B934DF">
        <w:rPr>
          <w:rFonts w:eastAsia="Times New Roman" w:cs="Times New Roman"/>
          <w:sz w:val="32"/>
          <w:szCs w:val="32"/>
        </w:rPr>
        <w:t>.8</w:t>
      </w:r>
      <w:r w:rsidR="009172C5" w:rsidRPr="00B934DF">
        <w:rPr>
          <w:rFonts w:eastAsia="Times New Roman" w:cs="Times New Roman"/>
          <w:sz w:val="32"/>
          <w:szCs w:val="32"/>
        </w:rPr>
        <w:t xml:space="preserve"> </w:t>
      </w:r>
      <w:r w:rsidR="009172C5" w:rsidRPr="00B934DF">
        <w:rPr>
          <w:rFonts w:eastAsia="Times New Roman" w:cs="Times New Roman"/>
          <w:sz w:val="32"/>
          <w:szCs w:val="32"/>
          <w:lang w:val="vi-VN"/>
        </w:rPr>
        <w:t xml:space="preserve">Tờ trình và </w:t>
      </w:r>
      <w:r w:rsidR="009172C5" w:rsidRPr="00B934DF">
        <w:rPr>
          <w:rFonts w:eastAsia="Times New Roman" w:cs="Times New Roman"/>
          <w:sz w:val="32"/>
          <w:szCs w:val="32"/>
        </w:rPr>
        <w:t>d</w:t>
      </w:r>
      <w:r w:rsidR="009172C5" w:rsidRPr="00B934DF">
        <w:rPr>
          <w:rFonts w:eastAsia="Times New Roman" w:cs="Times New Roman"/>
          <w:sz w:val="32"/>
          <w:szCs w:val="32"/>
          <w:lang w:val="vi-VN"/>
        </w:rPr>
        <w:t xml:space="preserve">ự thảo Nghị quyết </w:t>
      </w:r>
      <w:r w:rsidR="0099123E">
        <w:rPr>
          <w:rFonts w:eastAsia="Times New Roman" w:cs="Times New Roman"/>
          <w:sz w:val="32"/>
          <w:szCs w:val="32"/>
          <w:lang w:val="vi-VN"/>
        </w:rPr>
        <w:t>quy định định mức h</w:t>
      </w:r>
      <w:r w:rsidR="009172C5" w:rsidRPr="00B934DF">
        <w:rPr>
          <w:rFonts w:eastAsia="Times New Roman" w:cs="Times New Roman"/>
          <w:sz w:val="32"/>
          <w:szCs w:val="32"/>
          <w:lang w:val="vi-VN"/>
        </w:rPr>
        <w:t xml:space="preserve">ỗ trợ kinh phí </w:t>
      </w:r>
      <w:r w:rsidR="00CC4E48">
        <w:rPr>
          <w:rFonts w:eastAsia="Times New Roman" w:cs="Times New Roman"/>
          <w:sz w:val="32"/>
          <w:szCs w:val="32"/>
          <w:lang w:val="vi-VN"/>
        </w:rPr>
        <w:t>hợp đồng giáo viên, khoán định mức</w:t>
      </w:r>
      <w:r w:rsidR="00900471">
        <w:rPr>
          <w:rFonts w:eastAsia="Times New Roman" w:cs="Times New Roman"/>
          <w:sz w:val="32"/>
          <w:szCs w:val="32"/>
          <w:lang w:val="vi-VN"/>
        </w:rPr>
        <w:t xml:space="preserve"> nhân viên các trường mầm non, </w:t>
      </w:r>
      <w:r w:rsidR="009172C5" w:rsidRPr="00B934DF">
        <w:rPr>
          <w:rFonts w:eastAsia="Times New Roman" w:cs="Times New Roman"/>
          <w:sz w:val="32"/>
          <w:szCs w:val="32"/>
          <w:lang w:val="vi-VN"/>
        </w:rPr>
        <w:t>mẫu giáo và phổ thông công lập năm học 2020 - 2021 trên địa bàn tỉnh Hậu Giang</w:t>
      </w:r>
      <w:r w:rsidR="009172C5" w:rsidRPr="00B934DF">
        <w:rPr>
          <w:rFonts w:eastAsia="Times New Roman" w:cs="Times New Roman"/>
          <w:sz w:val="32"/>
          <w:szCs w:val="32"/>
        </w:rPr>
        <w:t>.</w:t>
      </w:r>
      <w:r w:rsidR="00CF7C0E" w:rsidRPr="00B934DF">
        <w:rPr>
          <w:rFonts w:eastAsia="Times New Roman" w:cs="Times New Roman"/>
          <w:b/>
          <w:color w:val="000000"/>
          <w:sz w:val="32"/>
          <w:szCs w:val="32"/>
        </w:rPr>
        <w:t xml:space="preserve">                                    </w:t>
      </w:r>
    </w:p>
    <w:p w:rsidR="00CF7C0E" w:rsidRPr="00B934DF" w:rsidRDefault="00CF7C0E" w:rsidP="009172C5">
      <w:pPr>
        <w:spacing w:before="120" w:after="120" w:line="240" w:lineRule="auto"/>
        <w:ind w:firstLine="654"/>
        <w:jc w:val="both"/>
        <w:rPr>
          <w:rFonts w:eastAsia="Times New Roman" w:cs="Times New Roman"/>
          <w:b/>
          <w:i/>
          <w:color w:val="000000"/>
          <w:sz w:val="32"/>
          <w:szCs w:val="32"/>
        </w:rPr>
      </w:pPr>
      <w:r w:rsidRPr="00B934DF">
        <w:rPr>
          <w:rFonts w:eastAsia="Times New Roman" w:cs="Times New Roman"/>
          <w:b/>
          <w:i/>
          <w:color w:val="000000"/>
          <w:sz w:val="32"/>
          <w:szCs w:val="32"/>
        </w:rPr>
        <w:t>* Báo</w:t>
      </w:r>
      <w:r w:rsidR="009172C5" w:rsidRPr="00B934DF">
        <w:rPr>
          <w:rFonts w:eastAsia="Times New Roman" w:cs="Times New Roman"/>
          <w:b/>
          <w:i/>
          <w:color w:val="000000"/>
          <w:sz w:val="32"/>
          <w:szCs w:val="32"/>
        </w:rPr>
        <w:t xml:space="preserve"> cáo thẩm tra của Ban Văn hóa - Xã hội HĐND tỉnh</w:t>
      </w:r>
    </w:p>
    <w:p w:rsidR="00CF7C0E" w:rsidRPr="00A1376A" w:rsidRDefault="00A1376A" w:rsidP="00CF7C0E">
      <w:pPr>
        <w:spacing w:before="60" w:after="60" w:line="240" w:lineRule="auto"/>
        <w:ind w:firstLine="709"/>
        <w:jc w:val="both"/>
        <w:rPr>
          <w:rFonts w:eastAsia="Times New Roman" w:cs="Times New Roman"/>
          <w:b/>
          <w:sz w:val="32"/>
          <w:szCs w:val="32"/>
          <w:lang w:val="vi-VN"/>
        </w:rPr>
      </w:pPr>
      <w:r w:rsidRPr="00A1376A">
        <w:rPr>
          <w:rFonts w:eastAsia="Times New Roman" w:cs="Times New Roman"/>
          <w:b/>
          <w:sz w:val="32"/>
          <w:szCs w:val="32"/>
          <w:lang w:val="vi-VN"/>
        </w:rPr>
        <w:t>2</w:t>
      </w:r>
      <w:r w:rsidR="00CF7C0E" w:rsidRPr="00A1376A">
        <w:rPr>
          <w:rFonts w:eastAsia="Times New Roman" w:cs="Times New Roman"/>
          <w:b/>
          <w:sz w:val="32"/>
          <w:szCs w:val="32"/>
        </w:rPr>
        <w:t>. Thảo luận tại Hội trường</w:t>
      </w:r>
    </w:p>
    <w:p w:rsidR="00A1376A" w:rsidRPr="00B934DF" w:rsidRDefault="00A1376A" w:rsidP="00A1376A">
      <w:pPr>
        <w:spacing w:before="120" w:after="120" w:line="240" w:lineRule="auto"/>
        <w:ind w:firstLine="720"/>
        <w:jc w:val="both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  <w:lang w:val="vi-VN"/>
        </w:rPr>
        <w:t>3</w:t>
      </w:r>
      <w:r w:rsidRPr="00B934DF">
        <w:rPr>
          <w:rFonts w:eastAsia="Times New Roman" w:cs="Times New Roman"/>
          <w:b/>
          <w:bCs/>
          <w:sz w:val="32"/>
          <w:szCs w:val="32"/>
        </w:rPr>
        <w:t xml:space="preserve">. Thực hiện công tác tổ chức thuộc thẩm quyền </w:t>
      </w:r>
    </w:p>
    <w:p w:rsidR="00A1376A" w:rsidRPr="00636E90" w:rsidRDefault="00A1376A" w:rsidP="00A1376A">
      <w:pPr>
        <w:spacing w:before="120" w:after="120" w:line="240" w:lineRule="auto"/>
        <w:ind w:firstLine="720"/>
        <w:jc w:val="both"/>
        <w:rPr>
          <w:rFonts w:eastAsia="Times New Roman" w:cs="Times New Roman"/>
          <w:bCs/>
          <w:sz w:val="32"/>
          <w:szCs w:val="32"/>
          <w:lang w:val="vi-VN"/>
        </w:rPr>
      </w:pPr>
      <w:r>
        <w:rPr>
          <w:rFonts w:eastAsia="Times New Roman" w:cs="Times New Roman"/>
          <w:bCs/>
          <w:sz w:val="32"/>
          <w:szCs w:val="32"/>
          <w:lang w:val="vi-VN"/>
        </w:rPr>
        <w:t>3</w:t>
      </w:r>
      <w:r w:rsidRPr="00B934DF">
        <w:rPr>
          <w:rFonts w:eastAsia="Times New Roman" w:cs="Times New Roman"/>
          <w:bCs/>
          <w:sz w:val="32"/>
          <w:szCs w:val="32"/>
        </w:rPr>
        <w:t xml:space="preserve">.1 Tờ trình và dự thảo nghị quyết về việc cho thôi làm </w:t>
      </w:r>
      <w:r>
        <w:rPr>
          <w:rFonts w:eastAsia="Times New Roman" w:cs="Times New Roman"/>
          <w:bCs/>
          <w:sz w:val="32"/>
          <w:szCs w:val="32"/>
          <w:lang w:val="vi-VN"/>
        </w:rPr>
        <w:t xml:space="preserve">nhiệm vụ </w:t>
      </w:r>
      <w:r>
        <w:rPr>
          <w:rFonts w:eastAsia="Times New Roman" w:cs="Times New Roman"/>
          <w:bCs/>
          <w:sz w:val="32"/>
          <w:szCs w:val="32"/>
        </w:rPr>
        <w:t>đại biểu HĐND tỉnh</w:t>
      </w:r>
      <w:r>
        <w:rPr>
          <w:rFonts w:eastAsia="Times New Roman" w:cs="Times New Roman"/>
          <w:bCs/>
          <w:sz w:val="32"/>
          <w:szCs w:val="32"/>
          <w:lang w:val="vi-VN"/>
        </w:rPr>
        <w:t xml:space="preserve"> nhiệm kỳ 2016 - 2021.</w:t>
      </w:r>
    </w:p>
    <w:p w:rsidR="00A1376A" w:rsidRPr="00636E90" w:rsidRDefault="00A1376A" w:rsidP="00A1376A">
      <w:pPr>
        <w:spacing w:before="120" w:after="120" w:line="240" w:lineRule="auto"/>
        <w:ind w:firstLine="720"/>
        <w:jc w:val="both"/>
        <w:rPr>
          <w:rFonts w:eastAsia="Times New Roman" w:cs="Times New Roman"/>
          <w:bCs/>
          <w:sz w:val="32"/>
          <w:szCs w:val="32"/>
          <w:lang w:val="vi-VN"/>
        </w:rPr>
      </w:pPr>
      <w:r>
        <w:rPr>
          <w:rFonts w:eastAsia="Times New Roman" w:cs="Times New Roman"/>
          <w:bCs/>
          <w:sz w:val="32"/>
          <w:szCs w:val="32"/>
          <w:lang w:val="vi-VN"/>
        </w:rPr>
        <w:t>3</w:t>
      </w:r>
      <w:r w:rsidRPr="00B934DF">
        <w:rPr>
          <w:rFonts w:eastAsia="Times New Roman" w:cs="Times New Roman"/>
          <w:bCs/>
          <w:sz w:val="32"/>
          <w:szCs w:val="32"/>
        </w:rPr>
        <w:t xml:space="preserve">.2 Tờ trình và dự thảo nghị quyết về việc miễn </w:t>
      </w:r>
      <w:r>
        <w:rPr>
          <w:rFonts w:eastAsia="Times New Roman" w:cs="Times New Roman"/>
          <w:bCs/>
          <w:sz w:val="32"/>
          <w:szCs w:val="32"/>
        </w:rPr>
        <w:t>nhiệm chức vụ Ủy viên UBND tỉnh</w:t>
      </w:r>
      <w:r>
        <w:rPr>
          <w:rFonts w:eastAsia="Times New Roman" w:cs="Times New Roman"/>
          <w:bCs/>
          <w:sz w:val="32"/>
          <w:szCs w:val="32"/>
          <w:lang w:val="vi-VN"/>
        </w:rPr>
        <w:t xml:space="preserve"> nhiệm kỳ 2016 - 2021.</w:t>
      </w:r>
    </w:p>
    <w:p w:rsidR="00A1376A" w:rsidRPr="00A1376A" w:rsidRDefault="00A1376A" w:rsidP="00A1376A">
      <w:pPr>
        <w:spacing w:before="60" w:after="60" w:line="240" w:lineRule="auto"/>
        <w:ind w:firstLine="709"/>
        <w:jc w:val="both"/>
        <w:rPr>
          <w:rFonts w:eastAsia="Times New Roman" w:cs="Times New Roman"/>
          <w:sz w:val="32"/>
          <w:szCs w:val="32"/>
          <w:lang w:val="vi-VN"/>
        </w:rPr>
      </w:pPr>
      <w:r>
        <w:rPr>
          <w:rFonts w:eastAsia="Times New Roman" w:cs="Times New Roman"/>
          <w:bCs/>
          <w:sz w:val="32"/>
          <w:szCs w:val="32"/>
          <w:lang w:val="vi-VN"/>
        </w:rPr>
        <w:t>3</w:t>
      </w:r>
      <w:bookmarkStart w:id="0" w:name="_GoBack"/>
      <w:bookmarkEnd w:id="0"/>
      <w:r w:rsidRPr="00B934DF">
        <w:rPr>
          <w:rFonts w:eastAsia="Times New Roman" w:cs="Times New Roman"/>
          <w:bCs/>
          <w:sz w:val="32"/>
          <w:szCs w:val="32"/>
        </w:rPr>
        <w:t>.3 Tờ trình và dự thảo nghị quyết về việc giới thiệu nhân sự bầu bổ s</w:t>
      </w:r>
      <w:r>
        <w:rPr>
          <w:rFonts w:eastAsia="Times New Roman" w:cs="Times New Roman"/>
          <w:bCs/>
          <w:sz w:val="32"/>
          <w:szCs w:val="32"/>
        </w:rPr>
        <w:t>ung chức danh Ủy viên UBND tỉnh</w:t>
      </w:r>
      <w:r>
        <w:rPr>
          <w:rFonts w:eastAsia="Times New Roman" w:cs="Times New Roman"/>
          <w:bCs/>
          <w:sz w:val="32"/>
          <w:szCs w:val="32"/>
          <w:lang w:val="vi-VN"/>
        </w:rPr>
        <w:t xml:space="preserve"> nhiệm kỳ 2016 - 2021</w:t>
      </w:r>
    </w:p>
    <w:p w:rsidR="00CF7C0E" w:rsidRPr="00B934DF" w:rsidRDefault="009172C5" w:rsidP="00CF7C0E">
      <w:pPr>
        <w:spacing w:before="60" w:after="60" w:line="24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B934DF">
        <w:rPr>
          <w:rFonts w:eastAsia="Times New Roman" w:cs="Times New Roman"/>
          <w:sz w:val="32"/>
          <w:szCs w:val="32"/>
        </w:rPr>
        <w:t>4</w:t>
      </w:r>
      <w:r w:rsidR="00CF7C0E" w:rsidRPr="00B934DF">
        <w:rPr>
          <w:rFonts w:eastAsia="Times New Roman" w:cs="Times New Roman"/>
          <w:sz w:val="32"/>
          <w:szCs w:val="32"/>
        </w:rPr>
        <w:t xml:space="preserve">. Phát biểu của </w:t>
      </w:r>
      <w:r w:rsidR="00D0647A">
        <w:rPr>
          <w:rFonts w:eastAsia="Times New Roman" w:cs="Times New Roman"/>
          <w:sz w:val="32"/>
          <w:szCs w:val="32"/>
          <w:lang w:val="vi-VN"/>
        </w:rPr>
        <w:t xml:space="preserve">Bí thư Tỉnh ủy - </w:t>
      </w:r>
      <w:r w:rsidR="00CF7C0E" w:rsidRPr="00B934DF">
        <w:rPr>
          <w:rFonts w:eastAsia="Times New Roman" w:cs="Times New Roman"/>
          <w:sz w:val="32"/>
          <w:szCs w:val="32"/>
        </w:rPr>
        <w:t>Chủ tịch UBND tỉnh</w:t>
      </w:r>
    </w:p>
    <w:p w:rsidR="00CF7C0E" w:rsidRPr="00B934DF" w:rsidRDefault="009172C5" w:rsidP="00CF7C0E">
      <w:pPr>
        <w:spacing w:before="60" w:after="60" w:line="24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B934DF">
        <w:rPr>
          <w:rFonts w:eastAsia="Times New Roman" w:cs="Times New Roman"/>
          <w:sz w:val="32"/>
          <w:szCs w:val="32"/>
        </w:rPr>
        <w:t>5</w:t>
      </w:r>
      <w:r w:rsidR="00CF7C0E" w:rsidRPr="00B934DF">
        <w:rPr>
          <w:rFonts w:eastAsia="Times New Roman" w:cs="Times New Roman"/>
          <w:sz w:val="32"/>
          <w:szCs w:val="32"/>
        </w:rPr>
        <w:t>.Thông qua các dự thảo nghị quyết</w:t>
      </w:r>
    </w:p>
    <w:p w:rsidR="00CF7C0E" w:rsidRPr="00B934DF" w:rsidRDefault="00CF7C0E" w:rsidP="00CF7C0E">
      <w:pPr>
        <w:spacing w:before="60" w:after="60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 w:rsidRPr="00B934DF">
        <w:rPr>
          <w:rFonts w:eastAsia="Times New Roman" w:cs="Times New Roman"/>
          <w:b/>
          <w:bCs/>
          <w:color w:val="000000"/>
          <w:sz w:val="32"/>
          <w:szCs w:val="32"/>
          <w:lang w:val="vi-VN"/>
        </w:rPr>
        <w:tab/>
      </w:r>
      <w:r w:rsidR="009172C5" w:rsidRPr="00B934DF">
        <w:rPr>
          <w:rFonts w:eastAsia="Times New Roman" w:cs="Times New Roman"/>
          <w:bCs/>
          <w:color w:val="000000"/>
          <w:sz w:val="32"/>
          <w:szCs w:val="32"/>
        </w:rPr>
        <w:t>6</w:t>
      </w:r>
      <w:r w:rsidRPr="00B934DF">
        <w:rPr>
          <w:rFonts w:eastAsia="Times New Roman" w:cs="Times New Roman"/>
          <w:bCs/>
          <w:color w:val="000000"/>
          <w:sz w:val="32"/>
          <w:szCs w:val="32"/>
          <w:lang w:val="vi-VN"/>
        </w:rPr>
        <w:t>. Bế mạc.</w:t>
      </w:r>
    </w:p>
    <w:p w:rsidR="00CF7C0E" w:rsidRPr="00426346" w:rsidRDefault="00CF7C0E" w:rsidP="009172C5">
      <w:pPr>
        <w:tabs>
          <w:tab w:val="left" w:pos="989"/>
        </w:tabs>
        <w:spacing w:before="60" w:after="60" w:line="240" w:lineRule="auto"/>
        <w:rPr>
          <w:rFonts w:eastAsia="Times New Roman" w:cs="Times New Roman"/>
          <w:b/>
          <w:bCs/>
          <w:i/>
          <w:color w:val="000000"/>
          <w:sz w:val="28"/>
          <w:szCs w:val="28"/>
        </w:rPr>
      </w:pPr>
      <w:r w:rsidRPr="00426346"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</w:t>
      </w:r>
    </w:p>
    <w:p w:rsidR="00CF7C0E" w:rsidRPr="00426346" w:rsidRDefault="00CF7C0E" w:rsidP="00CF7C0E">
      <w:pPr>
        <w:spacing w:before="60" w:after="60" w:line="240" w:lineRule="auto"/>
        <w:jc w:val="both"/>
        <w:rPr>
          <w:rFonts w:eastAsia="Times New Roman" w:cs="Times New Roman"/>
          <w:i/>
          <w:color w:val="000000"/>
          <w:sz w:val="28"/>
          <w:szCs w:val="28"/>
          <w:lang w:eastAsia="vi-VN"/>
        </w:rPr>
      </w:pPr>
    </w:p>
    <w:p w:rsidR="00CF7C0E" w:rsidRPr="00426346" w:rsidRDefault="00CF7C0E" w:rsidP="00CF7C0E">
      <w:pPr>
        <w:spacing w:before="60" w:after="6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26346">
        <w:rPr>
          <w:rFonts w:eastAsia="Times New Roman" w:cs="Times New Roman"/>
          <w:color w:val="000000"/>
          <w:sz w:val="28"/>
          <w:szCs w:val="28"/>
          <w:lang w:eastAsia="vi-VN"/>
        </w:rPr>
        <w:t xml:space="preserve"> </w:t>
      </w:r>
      <w:r w:rsidRPr="00426346">
        <w:rPr>
          <w:rFonts w:eastAsia="Times New Roman" w:cs="Times New Roman"/>
          <w:b/>
          <w:sz w:val="28"/>
          <w:szCs w:val="28"/>
        </w:rPr>
        <w:t xml:space="preserve">                  </w:t>
      </w:r>
      <w:r w:rsidR="009172C5" w:rsidRPr="00426346">
        <w:rPr>
          <w:rFonts w:eastAsia="Times New Roman" w:cs="Times New Roman"/>
          <w:b/>
          <w:sz w:val="28"/>
          <w:szCs w:val="28"/>
        </w:rPr>
        <w:t xml:space="preserve">          </w:t>
      </w:r>
      <w:r w:rsidRPr="00426346">
        <w:rPr>
          <w:rFonts w:eastAsia="Times New Roman" w:cs="Times New Roman"/>
          <w:b/>
          <w:sz w:val="28"/>
          <w:szCs w:val="28"/>
        </w:rPr>
        <w:t>THƯỜNG TRỰC HĐND TỈNH, NHIỆM KỲ 2016</w:t>
      </w:r>
      <w:r w:rsidR="009172C5" w:rsidRPr="00426346">
        <w:rPr>
          <w:rFonts w:eastAsia="Times New Roman" w:cs="Times New Roman"/>
          <w:b/>
          <w:sz w:val="28"/>
          <w:szCs w:val="28"/>
        </w:rPr>
        <w:t xml:space="preserve"> </w:t>
      </w:r>
      <w:r w:rsidRPr="00426346">
        <w:rPr>
          <w:rFonts w:eastAsia="Times New Roman" w:cs="Times New Roman"/>
          <w:b/>
          <w:sz w:val="28"/>
          <w:szCs w:val="28"/>
        </w:rPr>
        <w:t>-</w:t>
      </w:r>
      <w:r w:rsidR="009172C5" w:rsidRPr="00426346">
        <w:rPr>
          <w:rFonts w:eastAsia="Times New Roman" w:cs="Times New Roman"/>
          <w:b/>
          <w:sz w:val="28"/>
          <w:szCs w:val="28"/>
        </w:rPr>
        <w:t xml:space="preserve"> </w:t>
      </w:r>
      <w:r w:rsidRPr="00426346">
        <w:rPr>
          <w:rFonts w:eastAsia="Times New Roman" w:cs="Times New Roman"/>
          <w:b/>
          <w:sz w:val="28"/>
          <w:szCs w:val="28"/>
        </w:rPr>
        <w:t>2021</w:t>
      </w:r>
    </w:p>
    <w:p w:rsidR="00CF7C0E" w:rsidRPr="00426346" w:rsidRDefault="00CF7C0E" w:rsidP="00CF7C0E">
      <w:pPr>
        <w:spacing w:before="60" w:after="60" w:line="288" w:lineRule="auto"/>
        <w:rPr>
          <w:rFonts w:eastAsia="Times New Roman" w:cs="Times New Roman"/>
          <w:sz w:val="28"/>
          <w:szCs w:val="28"/>
        </w:rPr>
      </w:pPr>
    </w:p>
    <w:p w:rsidR="00CF7C0E" w:rsidRPr="00426346" w:rsidRDefault="00CF7C0E" w:rsidP="00CF7C0E">
      <w:pPr>
        <w:spacing w:before="60" w:after="60" w:line="288" w:lineRule="auto"/>
        <w:rPr>
          <w:rFonts w:eastAsia="Times New Roman" w:cs="Times New Roman"/>
          <w:sz w:val="28"/>
          <w:szCs w:val="28"/>
        </w:rPr>
      </w:pPr>
    </w:p>
    <w:p w:rsidR="00CF7C0E" w:rsidRPr="00426346" w:rsidRDefault="00CF7C0E" w:rsidP="00CF7C0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CF7C0E" w:rsidRPr="00426346" w:rsidRDefault="00CF7C0E" w:rsidP="00CF7C0E">
      <w:pPr>
        <w:rPr>
          <w:rFonts w:cs="Times New Roman"/>
          <w:sz w:val="28"/>
          <w:szCs w:val="28"/>
        </w:rPr>
      </w:pPr>
    </w:p>
    <w:p w:rsidR="001E09D2" w:rsidRPr="00426346" w:rsidRDefault="001E09D2">
      <w:pPr>
        <w:rPr>
          <w:sz w:val="28"/>
          <w:szCs w:val="28"/>
        </w:rPr>
      </w:pPr>
    </w:p>
    <w:sectPr w:rsidR="001E09D2" w:rsidRPr="00426346" w:rsidSect="00FC3FC6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851" w:right="680" w:bottom="680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13" w:rsidRDefault="007E4013">
      <w:pPr>
        <w:spacing w:after="0" w:line="240" w:lineRule="auto"/>
      </w:pPr>
      <w:r>
        <w:separator/>
      </w:r>
    </w:p>
  </w:endnote>
  <w:endnote w:type="continuationSeparator" w:id="0">
    <w:p w:rsidR="007E4013" w:rsidRDefault="007E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48" w:rsidRDefault="00CC4E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E48" w:rsidRDefault="00CC4E4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48" w:rsidRDefault="00CC4E48">
    <w:pPr>
      <w:pStyle w:val="Footer"/>
      <w:framePr w:wrap="around" w:vAnchor="text" w:hAnchor="margin" w:xAlign="center" w:y="1"/>
      <w:rPr>
        <w:rStyle w:val="PageNumber"/>
      </w:rPr>
    </w:pPr>
  </w:p>
  <w:p w:rsidR="00CC4E48" w:rsidRDefault="00CC4E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13" w:rsidRDefault="007E4013">
      <w:pPr>
        <w:spacing w:after="0" w:line="240" w:lineRule="auto"/>
      </w:pPr>
      <w:r>
        <w:separator/>
      </w:r>
    </w:p>
  </w:footnote>
  <w:footnote w:type="continuationSeparator" w:id="0">
    <w:p w:rsidR="007E4013" w:rsidRDefault="007E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48" w:rsidRDefault="00CC4E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4E48" w:rsidRDefault="00CC4E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8486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4E48" w:rsidRDefault="00CC4E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7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4E48" w:rsidRDefault="00CC4E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0E"/>
    <w:rsid w:val="001E09D2"/>
    <w:rsid w:val="002C2B60"/>
    <w:rsid w:val="003B6656"/>
    <w:rsid w:val="00426346"/>
    <w:rsid w:val="00544AE0"/>
    <w:rsid w:val="00636E90"/>
    <w:rsid w:val="006C0CF2"/>
    <w:rsid w:val="007158DA"/>
    <w:rsid w:val="007E4013"/>
    <w:rsid w:val="0080728B"/>
    <w:rsid w:val="00900471"/>
    <w:rsid w:val="009172C5"/>
    <w:rsid w:val="0099123E"/>
    <w:rsid w:val="00A1376A"/>
    <w:rsid w:val="00AE3989"/>
    <w:rsid w:val="00B934DF"/>
    <w:rsid w:val="00C824A5"/>
    <w:rsid w:val="00CC4E48"/>
    <w:rsid w:val="00CF7C0E"/>
    <w:rsid w:val="00D0647A"/>
    <w:rsid w:val="00DB69B1"/>
    <w:rsid w:val="00FB08C4"/>
    <w:rsid w:val="00F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7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C0E"/>
  </w:style>
  <w:style w:type="paragraph" w:styleId="Header">
    <w:name w:val="header"/>
    <w:basedOn w:val="Normal"/>
    <w:link w:val="HeaderChar"/>
    <w:uiPriority w:val="99"/>
    <w:unhideWhenUsed/>
    <w:rsid w:val="00CF7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C0E"/>
  </w:style>
  <w:style w:type="character" w:styleId="PageNumber">
    <w:name w:val="page number"/>
    <w:basedOn w:val="DefaultParagraphFont"/>
    <w:rsid w:val="00CF7C0E"/>
  </w:style>
  <w:style w:type="character" w:styleId="Strong">
    <w:name w:val="Strong"/>
    <w:basedOn w:val="DefaultParagraphFont"/>
    <w:qFormat/>
    <w:rsid w:val="00CF7C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7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C0E"/>
  </w:style>
  <w:style w:type="paragraph" w:styleId="Header">
    <w:name w:val="header"/>
    <w:basedOn w:val="Normal"/>
    <w:link w:val="HeaderChar"/>
    <w:uiPriority w:val="99"/>
    <w:unhideWhenUsed/>
    <w:rsid w:val="00CF7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C0E"/>
  </w:style>
  <w:style w:type="character" w:styleId="PageNumber">
    <w:name w:val="page number"/>
    <w:basedOn w:val="DefaultParagraphFont"/>
    <w:rsid w:val="00CF7C0E"/>
  </w:style>
  <w:style w:type="character" w:styleId="Strong">
    <w:name w:val="Strong"/>
    <w:basedOn w:val="DefaultParagraphFont"/>
    <w:qFormat/>
    <w:rsid w:val="00CF7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2020-09-03T02:16:00Z</cp:lastPrinted>
  <dcterms:created xsi:type="dcterms:W3CDTF">2020-08-24T01:07:00Z</dcterms:created>
  <dcterms:modified xsi:type="dcterms:W3CDTF">2020-09-03T06:50:00Z</dcterms:modified>
</cp:coreProperties>
</file>