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09"/>
        <w:gridCol w:w="4810"/>
      </w:tblGrid>
      <w:tr w:rsidR="004F1415" w:rsidRPr="004F1415" w:rsidTr="00AF4780">
        <w:tc>
          <w:tcPr>
            <w:tcW w:w="4809" w:type="dxa"/>
            <w:shd w:val="clear" w:color="auto" w:fill="auto"/>
          </w:tcPr>
          <w:p w:rsidR="004F1415" w:rsidRPr="004F1415" w:rsidRDefault="004F1415" w:rsidP="00AF4780">
            <w:pPr>
              <w:keepNext/>
              <w:spacing w:after="0" w:line="240" w:lineRule="auto"/>
              <w:jc w:val="center"/>
              <w:outlineLvl w:val="1"/>
              <w:rPr>
                <w:rFonts w:eastAsia="Times New Roman" w:cs="Times New Roman"/>
                <w:b/>
                <w:sz w:val="28"/>
                <w:szCs w:val="28"/>
              </w:rPr>
            </w:pPr>
            <w:r w:rsidRPr="004F1415">
              <w:rPr>
                <w:rFonts w:eastAsia="Times New Roman" w:cs="Times New Roman"/>
                <w:b/>
                <w:sz w:val="28"/>
                <w:szCs w:val="28"/>
              </w:rPr>
              <w:t>HỘI ĐỒNG NHÂN DÂN</w:t>
            </w:r>
          </w:p>
          <w:p w:rsidR="004F1415" w:rsidRPr="004F1415" w:rsidRDefault="004F1415" w:rsidP="00AF4780">
            <w:pPr>
              <w:keepNext/>
              <w:spacing w:after="0" w:line="240" w:lineRule="auto"/>
              <w:jc w:val="center"/>
              <w:outlineLvl w:val="1"/>
              <w:rPr>
                <w:rFonts w:eastAsia="Times New Roman" w:cs="Times New Roman"/>
                <w:b/>
                <w:sz w:val="28"/>
                <w:szCs w:val="28"/>
              </w:rPr>
            </w:pPr>
            <w:r w:rsidRPr="004F1415">
              <w:rPr>
                <w:rFonts w:eastAsia="Times New Roman" w:cs="Times New Roman"/>
                <w:b/>
                <w:sz w:val="28"/>
                <w:szCs w:val="28"/>
              </w:rPr>
              <w:t>TỈNH HẬU GIANG</w:t>
            </w:r>
          </w:p>
          <w:p w:rsidR="004F1415" w:rsidRPr="004F1415" w:rsidRDefault="004F1415" w:rsidP="00AF4780">
            <w:pPr>
              <w:spacing w:after="0" w:line="240" w:lineRule="auto"/>
              <w:jc w:val="center"/>
              <w:rPr>
                <w:rFonts w:eastAsia="Times New Roman" w:cs="Times New Roman"/>
                <w:sz w:val="28"/>
                <w:szCs w:val="28"/>
              </w:rPr>
            </w:pPr>
            <w:r w:rsidRPr="004F1415">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36E63928" wp14:editId="392B8E32">
                      <wp:simplePos x="0" y="0"/>
                      <wp:positionH relativeFrom="column">
                        <wp:posOffset>1098550</wp:posOffset>
                      </wp:positionH>
                      <wp:positionV relativeFrom="paragraph">
                        <wp:posOffset>8255</wp:posOffset>
                      </wp:positionV>
                      <wp:extent cx="53340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76EA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65pt" to="1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"/>
                  </w:pict>
                </mc:Fallback>
              </mc:AlternateContent>
            </w:r>
          </w:p>
          <w:p w:rsidR="004F1415" w:rsidRPr="004F1415" w:rsidRDefault="004F1415" w:rsidP="00AF4780">
            <w:pPr>
              <w:keepNext/>
              <w:spacing w:after="0" w:line="240" w:lineRule="auto"/>
              <w:jc w:val="both"/>
              <w:outlineLvl w:val="1"/>
              <w:rPr>
                <w:rFonts w:eastAsia="Times New Roman" w:cs="Times New Roman"/>
                <w:b/>
                <w:sz w:val="28"/>
                <w:szCs w:val="28"/>
              </w:rPr>
            </w:pPr>
            <w:r w:rsidRPr="004F1415">
              <w:rPr>
                <w:rFonts w:eastAsia="Times New Roman" w:cs="Times New Roman"/>
                <w:sz w:val="28"/>
                <w:szCs w:val="28"/>
                <w:bdr w:val="single" w:sz="4" w:space="0" w:color="auto"/>
              </w:rPr>
              <w:t>DỰ THẢO</w:t>
            </w:r>
          </w:p>
        </w:tc>
        <w:tc>
          <w:tcPr>
            <w:tcW w:w="4810" w:type="dxa"/>
            <w:shd w:val="clear" w:color="auto" w:fill="auto"/>
          </w:tcPr>
          <w:p w:rsidR="004F1415" w:rsidRPr="004F1415" w:rsidRDefault="004F1415" w:rsidP="00AF4780">
            <w:pPr>
              <w:keepNext/>
              <w:spacing w:after="0" w:line="240" w:lineRule="auto"/>
              <w:jc w:val="both"/>
              <w:outlineLvl w:val="1"/>
              <w:rPr>
                <w:rFonts w:eastAsia="Times New Roman" w:cs="Times New Roman"/>
                <w:b/>
                <w:sz w:val="28"/>
                <w:szCs w:val="28"/>
              </w:rPr>
            </w:pPr>
          </w:p>
        </w:tc>
      </w:tr>
    </w:tbl>
    <w:p w:rsidR="004F1415" w:rsidRPr="004F1415" w:rsidRDefault="00F12E0A" w:rsidP="004F1415">
      <w:pPr>
        <w:spacing w:after="0" w:line="240" w:lineRule="auto"/>
        <w:jc w:val="center"/>
        <w:rPr>
          <w:rFonts w:eastAsia="Times New Roman" w:cs="Times New Roman"/>
          <w:b/>
          <w:sz w:val="28"/>
          <w:szCs w:val="28"/>
        </w:rPr>
      </w:pPr>
      <w:r>
        <w:rPr>
          <w:rFonts w:eastAsia="Times New Roman" w:cs="Times New Roman"/>
          <w:b/>
          <w:sz w:val="28"/>
          <w:szCs w:val="28"/>
        </w:rPr>
        <w:t>CHƯƠNG TRÌNH KỲ HỌP THỨ 21</w:t>
      </w:r>
      <w:r w:rsidR="004F1415" w:rsidRPr="004F1415">
        <w:rPr>
          <w:rFonts w:eastAsia="Times New Roman" w:cs="Times New Roman"/>
          <w:b/>
          <w:sz w:val="28"/>
          <w:szCs w:val="28"/>
        </w:rPr>
        <w:t xml:space="preserve"> (chuyên đề)</w:t>
      </w:r>
    </w:p>
    <w:p w:rsidR="004F1415" w:rsidRPr="004F1415" w:rsidRDefault="004F1415" w:rsidP="004F1415">
      <w:pPr>
        <w:spacing w:after="0" w:line="240" w:lineRule="auto"/>
        <w:jc w:val="center"/>
        <w:rPr>
          <w:rFonts w:eastAsia="Times New Roman" w:cs="Times New Roman"/>
          <w:b/>
          <w:sz w:val="28"/>
          <w:szCs w:val="28"/>
        </w:rPr>
      </w:pPr>
      <w:r w:rsidRPr="004F1415">
        <w:rPr>
          <w:rFonts w:eastAsia="Times New Roman" w:cs="Times New Roman"/>
          <w:b/>
          <w:sz w:val="28"/>
          <w:szCs w:val="28"/>
        </w:rPr>
        <w:t>HĐND TỈNH HẬU GIANG KHÓA IX</w:t>
      </w:r>
    </w:p>
    <w:p w:rsidR="004F1415" w:rsidRPr="004F1415" w:rsidRDefault="00DF121C" w:rsidP="004F1415">
      <w:pPr>
        <w:spacing w:after="0" w:line="240" w:lineRule="auto"/>
        <w:jc w:val="center"/>
        <w:rPr>
          <w:rFonts w:eastAsia="Times New Roman" w:cs="Times New Roman"/>
          <w:b/>
          <w:sz w:val="28"/>
          <w:szCs w:val="28"/>
        </w:rPr>
      </w:pPr>
      <w:r>
        <w:rPr>
          <w:rFonts w:eastAsia="Times New Roman" w:cs="Times New Roman"/>
          <w:b/>
          <w:sz w:val="28"/>
          <w:szCs w:val="28"/>
        </w:rPr>
        <w:t xml:space="preserve"> (Ngày 11 tháng 5 năm 2021</w:t>
      </w:r>
      <w:r w:rsidR="004F1415" w:rsidRPr="004F1415">
        <w:rPr>
          <w:rFonts w:eastAsia="Times New Roman" w:cs="Times New Roman"/>
          <w:b/>
          <w:sz w:val="28"/>
          <w:szCs w:val="28"/>
        </w:rPr>
        <w:t>)</w:t>
      </w:r>
    </w:p>
    <w:p w:rsidR="004F1415" w:rsidRPr="004F1415" w:rsidRDefault="00390D14" w:rsidP="004F1415">
      <w:pPr>
        <w:spacing w:before="120" w:after="120" w:line="240" w:lineRule="auto"/>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2743504</wp:posOffset>
                </wp:positionH>
                <wp:positionV relativeFrom="paragraph">
                  <wp:posOffset>59110</wp:posOffset>
                </wp:positionV>
                <wp:extent cx="84264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842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72A979C"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in,4.65pt" to="282.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" strokecolor="black [3040]"/>
            </w:pict>
          </mc:Fallback>
        </mc:AlternateContent>
      </w:r>
    </w:p>
    <w:p w:rsidR="004F1415" w:rsidRPr="004F1415" w:rsidRDefault="004F1415" w:rsidP="009B4AC9">
      <w:pPr>
        <w:spacing w:before="120" w:after="120" w:line="240" w:lineRule="auto"/>
        <w:ind w:firstLine="720"/>
        <w:jc w:val="both"/>
        <w:rPr>
          <w:rFonts w:eastAsia="Times New Roman" w:cs="Times New Roman"/>
          <w:sz w:val="28"/>
          <w:szCs w:val="28"/>
        </w:rPr>
      </w:pPr>
      <w:r w:rsidRPr="004F1415">
        <w:rPr>
          <w:rFonts w:eastAsia="Times New Roman" w:cs="Times New Roman"/>
          <w:b/>
          <w:bCs/>
          <w:sz w:val="28"/>
          <w:szCs w:val="28"/>
        </w:rPr>
        <w:t>PHẦN NGHI THỨC</w:t>
      </w:r>
    </w:p>
    <w:p w:rsidR="004F1415" w:rsidRPr="004F1415" w:rsidRDefault="004F1415" w:rsidP="009B4AC9">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xml:space="preserve">- Khai mạc </w:t>
      </w:r>
      <w:proofErr w:type="gramStart"/>
      <w:r w:rsidRPr="004F1415">
        <w:rPr>
          <w:rFonts w:eastAsia="Times New Roman" w:cs="Times New Roman"/>
          <w:sz w:val="28"/>
          <w:szCs w:val="28"/>
        </w:rPr>
        <w:t>theo</w:t>
      </w:r>
      <w:proofErr w:type="gramEnd"/>
      <w:r w:rsidRPr="004F1415">
        <w:rPr>
          <w:rFonts w:eastAsia="Times New Roman" w:cs="Times New Roman"/>
          <w:sz w:val="28"/>
          <w:szCs w:val="28"/>
        </w:rPr>
        <w:t xml:space="preserve"> nghi thức (chào cờ, tuyên bố lý do, giới thiệu đại biểu)</w:t>
      </w:r>
    </w:p>
    <w:p w:rsidR="004F1415" w:rsidRPr="004F1415" w:rsidRDefault="004F1415" w:rsidP="009B4AC9">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Phát biểu khai mạc</w:t>
      </w:r>
    </w:p>
    <w:p w:rsidR="004F1415" w:rsidRPr="004F1415" w:rsidRDefault="004F1415" w:rsidP="009B4AC9">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xml:space="preserve">- </w:t>
      </w:r>
      <w:r w:rsidR="00787881">
        <w:rPr>
          <w:rFonts w:eastAsia="Times New Roman" w:cs="Times New Roman"/>
          <w:sz w:val="28"/>
          <w:szCs w:val="28"/>
        </w:rPr>
        <w:t>Thông qua dự kiến C</w:t>
      </w:r>
      <w:r w:rsidRPr="004F1415">
        <w:rPr>
          <w:rFonts w:eastAsia="Times New Roman" w:cs="Times New Roman"/>
          <w:sz w:val="28"/>
          <w:szCs w:val="28"/>
        </w:rPr>
        <w:t>hương trình kỳ họp</w:t>
      </w:r>
    </w:p>
    <w:p w:rsidR="004F1415" w:rsidRPr="004F1415" w:rsidRDefault="004F1415" w:rsidP="009B4AC9">
      <w:pPr>
        <w:spacing w:before="120" w:after="120" w:line="240" w:lineRule="auto"/>
        <w:ind w:firstLine="720"/>
        <w:jc w:val="both"/>
        <w:rPr>
          <w:rFonts w:eastAsia="Times New Roman" w:cs="Times New Roman"/>
          <w:b/>
          <w:bCs/>
          <w:sz w:val="28"/>
          <w:szCs w:val="28"/>
          <w:lang w:val="vi-VN"/>
        </w:rPr>
      </w:pPr>
      <w:r w:rsidRPr="004F1415">
        <w:rPr>
          <w:rFonts w:eastAsia="Times New Roman" w:cs="Times New Roman"/>
          <w:b/>
          <w:bCs/>
          <w:sz w:val="28"/>
          <w:szCs w:val="28"/>
        </w:rPr>
        <w:t>PHẦN NỘI DUNG</w:t>
      </w:r>
    </w:p>
    <w:p w:rsidR="004F1415" w:rsidRPr="004F1415" w:rsidRDefault="002F0590" w:rsidP="009B4AC9">
      <w:pPr>
        <w:spacing w:before="120" w:after="120" w:line="240" w:lineRule="auto"/>
        <w:ind w:firstLine="720"/>
        <w:jc w:val="both"/>
        <w:rPr>
          <w:rFonts w:eastAsia="Times New Roman" w:cs="Times New Roman"/>
          <w:b/>
          <w:bCs/>
          <w:sz w:val="28"/>
          <w:szCs w:val="28"/>
        </w:rPr>
      </w:pPr>
      <w:r>
        <w:rPr>
          <w:rFonts w:eastAsia="Times New Roman" w:cs="Times New Roman"/>
          <w:b/>
          <w:bCs/>
          <w:sz w:val="28"/>
          <w:szCs w:val="28"/>
        </w:rPr>
        <w:t>1</w:t>
      </w:r>
      <w:r w:rsidR="004F1415" w:rsidRPr="004F1415">
        <w:rPr>
          <w:rFonts w:eastAsia="Times New Roman" w:cs="Times New Roman"/>
          <w:b/>
          <w:bCs/>
          <w:sz w:val="28"/>
          <w:szCs w:val="28"/>
        </w:rPr>
        <w:t>. Thông qua các tờ trình và dự thảo nghị quyết</w:t>
      </w:r>
    </w:p>
    <w:p w:rsidR="00DF121C" w:rsidRPr="007E47D7" w:rsidRDefault="002F0590" w:rsidP="009B4AC9">
      <w:pPr>
        <w:tabs>
          <w:tab w:val="left" w:pos="426"/>
        </w:tabs>
        <w:spacing w:before="120" w:after="120" w:line="240" w:lineRule="auto"/>
        <w:jc w:val="both"/>
        <w:rPr>
          <w:rFonts w:eastAsia="Times New Roman" w:cs="Times New Roman"/>
          <w:sz w:val="28"/>
          <w:szCs w:val="28"/>
        </w:rPr>
      </w:pPr>
      <w:r>
        <w:rPr>
          <w:sz w:val="28"/>
          <w:szCs w:val="28"/>
        </w:rPr>
        <w:tab/>
      </w:r>
      <w:r w:rsidR="00DF121C">
        <w:rPr>
          <w:sz w:val="28"/>
          <w:szCs w:val="28"/>
        </w:rPr>
        <w:tab/>
      </w:r>
      <w:r w:rsidR="00DF121C" w:rsidRPr="007E47D7">
        <w:rPr>
          <w:rFonts w:eastAsia="Times New Roman" w:cs="Times New Roman"/>
          <w:sz w:val="28"/>
          <w:szCs w:val="28"/>
        </w:rPr>
        <w:t xml:space="preserve">1.1 Tờ trình và dự thảo nghị quyết </w:t>
      </w:r>
      <w:r w:rsidR="006B507B">
        <w:rPr>
          <w:rFonts w:eastAsia="Times New Roman" w:cs="Times New Roman"/>
          <w:sz w:val="28"/>
          <w:szCs w:val="28"/>
        </w:rPr>
        <w:t xml:space="preserve">chủ trương đầu tư Dự án Cải tạo, nâng cấp, kết nối hệ thống giao thông thủy bộ đường tỉnh 925B và </w:t>
      </w:r>
      <w:r w:rsidR="00DF2D79">
        <w:rPr>
          <w:rFonts w:eastAsia="Times New Roman" w:cs="Times New Roman"/>
          <w:sz w:val="28"/>
          <w:szCs w:val="28"/>
        </w:rPr>
        <w:t>k</w:t>
      </w:r>
      <w:r w:rsidR="006B507B">
        <w:rPr>
          <w:rFonts w:eastAsia="Times New Roman" w:cs="Times New Roman"/>
          <w:sz w:val="28"/>
          <w:szCs w:val="28"/>
        </w:rPr>
        <w:t>ênh Nàng Mau, tỉnh Hậu Giang</w:t>
      </w:r>
      <w:r w:rsidR="00DF121C" w:rsidRPr="007E47D7">
        <w:rPr>
          <w:rFonts w:eastAsia="Times New Roman" w:cs="Times New Roman"/>
          <w:sz w:val="28"/>
          <w:szCs w:val="28"/>
        </w:rPr>
        <w:t>;</w:t>
      </w:r>
    </w:p>
    <w:p w:rsidR="00DF121C" w:rsidRPr="007E47D7" w:rsidRDefault="00DF121C" w:rsidP="009B4AC9">
      <w:pPr>
        <w:tabs>
          <w:tab w:val="left" w:pos="426"/>
        </w:tabs>
        <w:spacing w:before="120" w:after="120" w:line="240" w:lineRule="auto"/>
        <w:jc w:val="both"/>
        <w:rPr>
          <w:rFonts w:eastAsia="Times New Roman" w:cs="Times New Roman"/>
          <w:sz w:val="28"/>
          <w:szCs w:val="28"/>
        </w:rPr>
      </w:pPr>
      <w:r w:rsidRPr="007E47D7">
        <w:rPr>
          <w:rFonts w:eastAsia="Times New Roman" w:cs="Times New Roman"/>
          <w:sz w:val="28"/>
          <w:szCs w:val="28"/>
        </w:rPr>
        <w:tab/>
      </w:r>
      <w:r>
        <w:rPr>
          <w:rFonts w:eastAsia="Times New Roman" w:cs="Times New Roman"/>
          <w:sz w:val="28"/>
          <w:szCs w:val="28"/>
        </w:rPr>
        <w:tab/>
      </w:r>
      <w:r w:rsidRPr="007E47D7">
        <w:rPr>
          <w:rFonts w:eastAsia="Times New Roman" w:cs="Times New Roman"/>
          <w:sz w:val="28"/>
          <w:szCs w:val="28"/>
        </w:rPr>
        <w:t xml:space="preserve">1.2 Tờ trình và dự thảo nghị quyết </w:t>
      </w:r>
      <w:r w:rsidR="006B507B">
        <w:rPr>
          <w:rFonts w:eastAsia="Times New Roman" w:cs="Times New Roman"/>
          <w:sz w:val="28"/>
          <w:szCs w:val="28"/>
        </w:rPr>
        <w:t>chủ trương đầu tư Dự án Cải tạo</w:t>
      </w:r>
      <w:r w:rsidR="00DF2D79">
        <w:rPr>
          <w:rFonts w:eastAsia="Times New Roman" w:cs="Times New Roman"/>
          <w:sz w:val="28"/>
          <w:szCs w:val="28"/>
        </w:rPr>
        <w:t>,</w:t>
      </w:r>
      <w:r w:rsidR="006B507B">
        <w:rPr>
          <w:rFonts w:eastAsia="Times New Roman" w:cs="Times New Roman"/>
          <w:sz w:val="28"/>
          <w:szCs w:val="28"/>
        </w:rPr>
        <w:t xml:space="preserve"> mở rộng đường tỉnh 925B (đoạn từ xã Vị thủy đến xã Vĩnh Thuận Tây)</w:t>
      </w:r>
      <w:r>
        <w:rPr>
          <w:rFonts w:eastAsia="Times New Roman" w:cs="Times New Roman"/>
          <w:sz w:val="28"/>
          <w:szCs w:val="28"/>
        </w:rPr>
        <w:t>;</w:t>
      </w:r>
    </w:p>
    <w:p w:rsidR="004F1415" w:rsidRDefault="00DF121C" w:rsidP="009B4AC9">
      <w:pPr>
        <w:tabs>
          <w:tab w:val="left" w:pos="426"/>
        </w:tabs>
        <w:spacing w:before="120" w:after="120" w:line="240" w:lineRule="auto"/>
        <w:jc w:val="both"/>
        <w:rPr>
          <w:rFonts w:eastAsia="Times New Roman" w:cs="Times New Roman"/>
          <w:sz w:val="28"/>
          <w:szCs w:val="28"/>
        </w:rPr>
      </w:pPr>
      <w:r w:rsidRPr="007E47D7">
        <w:rPr>
          <w:rFonts w:eastAsia="Times New Roman" w:cs="Times New Roman"/>
          <w:sz w:val="28"/>
          <w:szCs w:val="28"/>
        </w:rPr>
        <w:tab/>
      </w:r>
      <w:r>
        <w:rPr>
          <w:rFonts w:eastAsia="Times New Roman" w:cs="Times New Roman"/>
          <w:sz w:val="28"/>
          <w:szCs w:val="28"/>
        </w:rPr>
        <w:tab/>
      </w:r>
      <w:r w:rsidRPr="007E47D7">
        <w:rPr>
          <w:rFonts w:eastAsia="Times New Roman" w:cs="Times New Roman"/>
          <w:sz w:val="28"/>
          <w:szCs w:val="28"/>
        </w:rPr>
        <w:t xml:space="preserve">1.3 Tờ trình và dự thảo nghị quyết </w:t>
      </w:r>
      <w:r w:rsidR="006B507B">
        <w:rPr>
          <w:rFonts w:eastAsia="Times New Roman" w:cs="Times New Roman"/>
          <w:sz w:val="28"/>
          <w:szCs w:val="28"/>
        </w:rPr>
        <w:t xml:space="preserve">chủ trương đầu tư </w:t>
      </w:r>
      <w:r w:rsidR="00DF2D79">
        <w:rPr>
          <w:rFonts w:eastAsia="Times New Roman" w:cs="Times New Roman"/>
          <w:sz w:val="28"/>
          <w:szCs w:val="28"/>
        </w:rPr>
        <w:t xml:space="preserve">Dự </w:t>
      </w:r>
      <w:r w:rsidR="006B507B">
        <w:rPr>
          <w:rFonts w:eastAsia="Times New Roman" w:cs="Times New Roman"/>
          <w:sz w:val="28"/>
          <w:szCs w:val="28"/>
        </w:rPr>
        <w:t>án Đường tỉnh 929 (đoạn từ Quốc lộ 61C đến Quốc lộ 61);</w:t>
      </w:r>
    </w:p>
    <w:p w:rsidR="006B507B" w:rsidRDefault="006B507B" w:rsidP="009B4AC9">
      <w:pPr>
        <w:tabs>
          <w:tab w:val="left" w:pos="426"/>
        </w:tabs>
        <w:spacing w:before="120" w:after="120" w:line="240" w:lineRule="auto"/>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t xml:space="preserve">1.4 </w:t>
      </w:r>
      <w:r w:rsidRPr="007E47D7">
        <w:rPr>
          <w:rFonts w:eastAsia="Times New Roman" w:cs="Times New Roman"/>
          <w:sz w:val="28"/>
          <w:szCs w:val="28"/>
        </w:rPr>
        <w:t>Tờ trình và dự thảo nghị quyết</w:t>
      </w:r>
      <w:r>
        <w:rPr>
          <w:rFonts w:eastAsia="Times New Roman" w:cs="Times New Roman"/>
          <w:sz w:val="28"/>
          <w:szCs w:val="28"/>
        </w:rPr>
        <w:t xml:space="preserve"> chủ trương đầu tư Dự án Đường tỉnh 927 (đoạn từ </w:t>
      </w:r>
      <w:r w:rsidR="00DF2D79">
        <w:rPr>
          <w:rFonts w:eastAsia="Times New Roman" w:cs="Times New Roman"/>
          <w:sz w:val="28"/>
          <w:szCs w:val="28"/>
        </w:rPr>
        <w:t xml:space="preserve">Ngã </w:t>
      </w:r>
      <w:r>
        <w:rPr>
          <w:rFonts w:eastAsia="Times New Roman" w:cs="Times New Roman"/>
          <w:sz w:val="28"/>
          <w:szCs w:val="28"/>
        </w:rPr>
        <w:t>ba Vĩnh Tường đến xã Phương Bình);</w:t>
      </w:r>
    </w:p>
    <w:p w:rsidR="006B507B" w:rsidRDefault="006B507B" w:rsidP="009B4AC9">
      <w:pPr>
        <w:tabs>
          <w:tab w:val="left" w:pos="426"/>
        </w:tabs>
        <w:spacing w:before="120" w:after="120" w:line="240" w:lineRule="auto"/>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t xml:space="preserve">1.5 </w:t>
      </w:r>
      <w:r w:rsidRPr="007E47D7">
        <w:rPr>
          <w:rFonts w:eastAsia="Times New Roman" w:cs="Times New Roman"/>
          <w:sz w:val="28"/>
          <w:szCs w:val="28"/>
        </w:rPr>
        <w:t>Tờ trình và dự thảo nghị quyết</w:t>
      </w:r>
      <w:r w:rsidRPr="006B507B">
        <w:rPr>
          <w:rFonts w:eastAsia="Times New Roman" w:cs="Times New Roman"/>
          <w:sz w:val="28"/>
          <w:szCs w:val="28"/>
        </w:rPr>
        <w:t xml:space="preserve"> </w:t>
      </w:r>
      <w:r>
        <w:rPr>
          <w:rFonts w:eastAsia="Times New Roman" w:cs="Times New Roman"/>
          <w:sz w:val="28"/>
          <w:szCs w:val="28"/>
        </w:rPr>
        <w:t>chủ trương đầu tư Dự án Đường tỉnh 927 (đoạn từ thị trấn Cây Dương đến thành phố Ngã Bảy)</w:t>
      </w:r>
    </w:p>
    <w:p w:rsidR="006B507B" w:rsidRDefault="006B507B" w:rsidP="009B4AC9">
      <w:pPr>
        <w:tabs>
          <w:tab w:val="left" w:pos="426"/>
        </w:tabs>
        <w:spacing w:before="120" w:after="120" w:line="240" w:lineRule="auto"/>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t xml:space="preserve">1.6 </w:t>
      </w:r>
      <w:r w:rsidRPr="007E47D7">
        <w:rPr>
          <w:rFonts w:eastAsia="Times New Roman" w:cs="Times New Roman"/>
          <w:sz w:val="28"/>
          <w:szCs w:val="28"/>
        </w:rPr>
        <w:t>Tờ trình và dự thảo nghị quyết</w:t>
      </w:r>
      <w:r>
        <w:rPr>
          <w:rFonts w:eastAsia="Times New Roman" w:cs="Times New Roman"/>
          <w:sz w:val="28"/>
          <w:szCs w:val="28"/>
        </w:rPr>
        <w:t xml:space="preserve"> </w:t>
      </w:r>
      <w:r w:rsidR="006B765A">
        <w:rPr>
          <w:rFonts w:eastAsia="Times New Roman" w:cs="Times New Roman"/>
          <w:sz w:val="28"/>
          <w:szCs w:val="28"/>
        </w:rPr>
        <w:t>chủ trương đầu tư Dự án</w:t>
      </w:r>
      <w:r>
        <w:rPr>
          <w:rFonts w:eastAsia="Times New Roman" w:cs="Times New Roman"/>
          <w:sz w:val="28"/>
          <w:szCs w:val="28"/>
        </w:rPr>
        <w:t xml:space="preserve"> di dời dân từ Khu bảo</w:t>
      </w:r>
      <w:r w:rsidR="006B765A">
        <w:rPr>
          <w:rFonts w:eastAsia="Times New Roman" w:cs="Times New Roman"/>
          <w:sz w:val="28"/>
          <w:szCs w:val="28"/>
        </w:rPr>
        <w:t xml:space="preserve"> vệ nghiêm ngặt ra khu sản xuất của Khu bảo tồn thiên nhiên Lung Ngọc Hoàng, huyện Phụng Hiệp, tỉnh Hậu Giang;</w:t>
      </w:r>
    </w:p>
    <w:p w:rsidR="006B507B" w:rsidRDefault="006B507B" w:rsidP="009B4AC9">
      <w:pPr>
        <w:tabs>
          <w:tab w:val="left" w:pos="426"/>
        </w:tabs>
        <w:spacing w:before="120" w:after="120" w:line="240" w:lineRule="auto"/>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t xml:space="preserve">1.7 </w:t>
      </w:r>
      <w:r w:rsidRPr="007E47D7">
        <w:rPr>
          <w:rFonts w:eastAsia="Times New Roman" w:cs="Times New Roman"/>
          <w:sz w:val="28"/>
          <w:szCs w:val="28"/>
        </w:rPr>
        <w:t>Tờ trình và dự thảo nghị quyết</w:t>
      </w:r>
      <w:r>
        <w:rPr>
          <w:rFonts w:eastAsia="Times New Roman" w:cs="Times New Roman"/>
          <w:sz w:val="28"/>
          <w:szCs w:val="28"/>
        </w:rPr>
        <w:t xml:space="preserve"> chủ trương đầu tư Dự án Kè chống sạt lở kênh xáng Xà No giai đoạn 3;</w:t>
      </w:r>
    </w:p>
    <w:p w:rsidR="006B507B" w:rsidRDefault="006B507B" w:rsidP="009B4AC9">
      <w:pPr>
        <w:tabs>
          <w:tab w:val="left" w:pos="426"/>
        </w:tabs>
        <w:spacing w:before="120" w:after="120" w:line="240" w:lineRule="auto"/>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t xml:space="preserve">1.8 </w:t>
      </w:r>
      <w:r w:rsidRPr="007E47D7">
        <w:rPr>
          <w:rFonts w:eastAsia="Times New Roman" w:cs="Times New Roman"/>
          <w:sz w:val="28"/>
          <w:szCs w:val="28"/>
        </w:rPr>
        <w:t>Tờ trình và dự thảo nghị quyết</w:t>
      </w:r>
      <w:r>
        <w:rPr>
          <w:rFonts w:eastAsia="Times New Roman" w:cs="Times New Roman"/>
          <w:sz w:val="28"/>
          <w:szCs w:val="28"/>
        </w:rPr>
        <w:t xml:space="preserve"> chủ trương đầu tư Dự án Hoàn chỉnh hạ tầng Khu công nghiệp Tân Phú Thạnh và Khu công nghiệp Sông Hậu;</w:t>
      </w:r>
    </w:p>
    <w:p w:rsidR="006B507B" w:rsidRDefault="006B507B" w:rsidP="009B4AC9">
      <w:pPr>
        <w:tabs>
          <w:tab w:val="left" w:pos="426"/>
        </w:tabs>
        <w:spacing w:before="120" w:after="120" w:line="240" w:lineRule="auto"/>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t xml:space="preserve">1.9 </w:t>
      </w:r>
      <w:r w:rsidRPr="007E47D7">
        <w:rPr>
          <w:rFonts w:eastAsia="Times New Roman" w:cs="Times New Roman"/>
          <w:sz w:val="28"/>
          <w:szCs w:val="28"/>
        </w:rPr>
        <w:t>Tờ trình và dự thảo nghị quyết</w:t>
      </w:r>
      <w:r w:rsidR="00D975EF">
        <w:rPr>
          <w:rFonts w:eastAsia="Times New Roman" w:cs="Times New Roman"/>
          <w:sz w:val="28"/>
          <w:szCs w:val="28"/>
        </w:rPr>
        <w:t xml:space="preserve"> chủ trương đầu tư Dự án Khu tái định cư Đông Phú phục vụ Khu công nghiệp Sông Hậu;</w:t>
      </w:r>
    </w:p>
    <w:p w:rsidR="00D975EF" w:rsidRDefault="00D975EF" w:rsidP="009B4AC9">
      <w:pPr>
        <w:tabs>
          <w:tab w:val="left" w:pos="426"/>
        </w:tabs>
        <w:spacing w:before="120" w:after="120" w:line="240" w:lineRule="auto"/>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t xml:space="preserve">1.10 </w:t>
      </w:r>
      <w:r w:rsidRPr="007E47D7">
        <w:rPr>
          <w:rFonts w:eastAsia="Times New Roman" w:cs="Times New Roman"/>
          <w:sz w:val="28"/>
          <w:szCs w:val="28"/>
        </w:rPr>
        <w:t>Tờ trình và dự thảo nghị quyết</w:t>
      </w:r>
      <w:r>
        <w:rPr>
          <w:rFonts w:eastAsia="Times New Roman" w:cs="Times New Roman"/>
          <w:sz w:val="28"/>
          <w:szCs w:val="28"/>
        </w:rPr>
        <w:t xml:space="preserve"> chủ trương đầu tư Dự án Đầu tư xây dựng cơ sở hạ tầng </w:t>
      </w:r>
      <w:r w:rsidR="007B1E5C">
        <w:rPr>
          <w:rFonts w:eastAsia="Times New Roman" w:cs="Times New Roman"/>
          <w:sz w:val="28"/>
          <w:szCs w:val="28"/>
        </w:rPr>
        <w:t xml:space="preserve">Cụm </w:t>
      </w:r>
      <w:r w:rsidR="001469BE">
        <w:rPr>
          <w:rFonts w:eastAsia="Times New Roman" w:cs="Times New Roman"/>
          <w:sz w:val="28"/>
          <w:szCs w:val="28"/>
        </w:rPr>
        <w:t>Công nghiệp tập trung Phú Hữu A (giai đoạn 3);</w:t>
      </w:r>
    </w:p>
    <w:p w:rsidR="00D975EF" w:rsidRDefault="00D975EF" w:rsidP="009B4AC9">
      <w:pPr>
        <w:tabs>
          <w:tab w:val="left" w:pos="426"/>
        </w:tabs>
        <w:spacing w:before="120" w:after="120" w:line="240" w:lineRule="auto"/>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t xml:space="preserve">1.11 </w:t>
      </w:r>
      <w:r w:rsidRPr="007E47D7">
        <w:rPr>
          <w:rFonts w:eastAsia="Times New Roman" w:cs="Times New Roman"/>
          <w:sz w:val="28"/>
          <w:szCs w:val="28"/>
        </w:rPr>
        <w:t>Tờ trình và dự thảo nghị quyết</w:t>
      </w:r>
      <w:r>
        <w:rPr>
          <w:rFonts w:eastAsia="Times New Roman" w:cs="Times New Roman"/>
          <w:sz w:val="28"/>
          <w:szCs w:val="28"/>
        </w:rPr>
        <w:t xml:space="preserve"> cho ý kiến về dự kiến Kế hoạch đầu tư công trung hạn giai đoạn 2021 – 2025 (lần 2);</w:t>
      </w:r>
    </w:p>
    <w:p w:rsidR="00D975EF" w:rsidRDefault="00D975EF" w:rsidP="009B4AC9">
      <w:pPr>
        <w:tabs>
          <w:tab w:val="left" w:pos="426"/>
        </w:tabs>
        <w:spacing w:before="120" w:after="120" w:line="240" w:lineRule="auto"/>
        <w:jc w:val="both"/>
        <w:rPr>
          <w:rFonts w:eastAsia="Times New Roman" w:cs="Times New Roman"/>
          <w:sz w:val="28"/>
          <w:szCs w:val="28"/>
        </w:rPr>
      </w:pPr>
      <w:r>
        <w:rPr>
          <w:rFonts w:eastAsia="Times New Roman" w:cs="Times New Roman"/>
          <w:sz w:val="28"/>
          <w:szCs w:val="28"/>
        </w:rPr>
        <w:lastRenderedPageBreak/>
        <w:tab/>
      </w:r>
      <w:r>
        <w:rPr>
          <w:rFonts w:eastAsia="Times New Roman" w:cs="Times New Roman"/>
          <w:sz w:val="28"/>
          <w:szCs w:val="28"/>
        </w:rPr>
        <w:tab/>
        <w:t xml:space="preserve">1.12 </w:t>
      </w:r>
      <w:r w:rsidRPr="007E47D7">
        <w:rPr>
          <w:rFonts w:eastAsia="Times New Roman" w:cs="Times New Roman"/>
          <w:sz w:val="28"/>
          <w:szCs w:val="28"/>
        </w:rPr>
        <w:t>Tờ trình và dự thảo nghị quyết</w:t>
      </w:r>
      <w:r>
        <w:rPr>
          <w:rFonts w:eastAsia="Times New Roman" w:cs="Times New Roman"/>
          <w:sz w:val="28"/>
          <w:szCs w:val="28"/>
        </w:rPr>
        <w:t xml:space="preserve"> phê chuẩn bổ sung quyết toán </w:t>
      </w:r>
      <w:proofErr w:type="gramStart"/>
      <w:r>
        <w:rPr>
          <w:rFonts w:eastAsia="Times New Roman" w:cs="Times New Roman"/>
          <w:sz w:val="28"/>
          <w:szCs w:val="28"/>
        </w:rPr>
        <w:t>thu</w:t>
      </w:r>
      <w:proofErr w:type="gramEnd"/>
      <w:r>
        <w:rPr>
          <w:rFonts w:eastAsia="Times New Roman" w:cs="Times New Roman"/>
          <w:sz w:val="28"/>
          <w:szCs w:val="28"/>
        </w:rPr>
        <w:t xml:space="preserve"> ngân sách địa phương năm 2019.</w:t>
      </w:r>
    </w:p>
    <w:p w:rsidR="00DC7C09" w:rsidRDefault="00B621A7" w:rsidP="009B4AC9">
      <w:pPr>
        <w:widowControl w:val="0"/>
        <w:tabs>
          <w:tab w:val="left" w:pos="700"/>
        </w:tabs>
        <w:spacing w:before="120" w:after="120" w:line="240" w:lineRule="auto"/>
        <w:ind w:firstLine="675"/>
        <w:jc w:val="both"/>
        <w:rPr>
          <w:rFonts w:eastAsia="Times New Roman" w:cs="Times New Roman"/>
          <w:bCs/>
          <w:sz w:val="28"/>
          <w:szCs w:val="28"/>
          <w:lang w:val="nb-NO"/>
        </w:rPr>
      </w:pPr>
      <w:r>
        <w:rPr>
          <w:rFonts w:eastAsia="Times New Roman" w:cs="Times New Roman"/>
          <w:sz w:val="28"/>
          <w:szCs w:val="28"/>
        </w:rPr>
        <w:tab/>
      </w:r>
      <w:r>
        <w:rPr>
          <w:rFonts w:eastAsia="Times New Roman" w:cs="Times New Roman"/>
          <w:sz w:val="28"/>
          <w:szCs w:val="28"/>
        </w:rPr>
        <w:tab/>
        <w:t>1.13 Tờ trình và dự thảo nghị quyết chủ trương</w:t>
      </w:r>
      <w:r w:rsidR="00DC7C09">
        <w:rPr>
          <w:rFonts w:eastAsia="Times New Roman" w:cs="Times New Roman"/>
          <w:sz w:val="28"/>
          <w:szCs w:val="28"/>
        </w:rPr>
        <w:t xml:space="preserve"> đầu tư </w:t>
      </w:r>
      <w:r w:rsidR="00DC7C09">
        <w:rPr>
          <w:rFonts w:eastAsia="Times New Roman" w:cs="Times New Roman"/>
          <w:bCs/>
          <w:sz w:val="28"/>
          <w:szCs w:val="28"/>
          <w:lang w:val="nb-NO"/>
        </w:rPr>
        <w:t>Dự án Khu tái định cư thị trấn Nàng Mau, huyện Vị Thủy;</w:t>
      </w:r>
    </w:p>
    <w:p w:rsidR="00B621A7" w:rsidRDefault="00FE0B82" w:rsidP="009B4AC9">
      <w:pPr>
        <w:spacing w:before="120" w:after="120" w:line="240" w:lineRule="auto"/>
        <w:ind w:firstLine="720"/>
        <w:jc w:val="both"/>
        <w:rPr>
          <w:rFonts w:eastAsia="Times New Roman" w:cs="Times New Roman"/>
          <w:iCs/>
          <w:sz w:val="28"/>
          <w:szCs w:val="28"/>
          <w:lang w:eastAsia="vi-VN"/>
        </w:rPr>
      </w:pPr>
      <w:r>
        <w:rPr>
          <w:rFonts w:eastAsia="Times New Roman" w:cs="Times New Roman"/>
          <w:sz w:val="28"/>
          <w:szCs w:val="28"/>
        </w:rPr>
        <w:t xml:space="preserve">1.14.Tờ trình và dự thảo </w:t>
      </w:r>
      <w:r w:rsidR="00DC7C09" w:rsidRPr="00C3493F">
        <w:rPr>
          <w:rFonts w:eastAsia="Times New Roman" w:cs="Times New Roman"/>
          <w:iCs/>
          <w:sz w:val="28"/>
          <w:szCs w:val="28"/>
          <w:lang w:val="vi-VN" w:eastAsia="vi-VN"/>
        </w:rPr>
        <w:t xml:space="preserve">Nghị quyết </w:t>
      </w:r>
      <w:r w:rsidR="00DC7C09">
        <w:rPr>
          <w:rFonts w:eastAsia="Times New Roman" w:cs="Times New Roman"/>
          <w:iCs/>
          <w:sz w:val="28"/>
          <w:szCs w:val="28"/>
          <w:lang w:eastAsia="vi-VN"/>
        </w:rPr>
        <w:t xml:space="preserve">bổ sung danh mục </w:t>
      </w:r>
      <w:r w:rsidR="004D6758">
        <w:rPr>
          <w:rFonts w:eastAsia="Times New Roman" w:cs="Times New Roman"/>
          <w:iCs/>
          <w:sz w:val="28"/>
          <w:szCs w:val="28"/>
          <w:lang w:eastAsia="vi-VN"/>
        </w:rPr>
        <w:t>các</w:t>
      </w:r>
      <w:r w:rsidR="00DC7C09">
        <w:rPr>
          <w:rFonts w:eastAsia="Times New Roman" w:cs="Times New Roman"/>
          <w:iCs/>
          <w:sz w:val="28"/>
          <w:szCs w:val="28"/>
          <w:lang w:eastAsia="vi-VN"/>
        </w:rPr>
        <w:t xml:space="preserve"> dự án phát triển kinh tế - xã hội vì lợi ích Quốc gia, </w:t>
      </w:r>
      <w:r w:rsidR="00D77D9B">
        <w:rPr>
          <w:rFonts w:eastAsia="Times New Roman" w:cs="Times New Roman"/>
          <w:iCs/>
          <w:sz w:val="28"/>
          <w:szCs w:val="28"/>
          <w:lang w:eastAsia="vi-VN"/>
        </w:rPr>
        <w:t xml:space="preserve">công cộng cần thu hồi đất </w:t>
      </w:r>
      <w:r w:rsidR="00DC7C09">
        <w:rPr>
          <w:rFonts w:eastAsia="Times New Roman" w:cs="Times New Roman"/>
          <w:iCs/>
          <w:sz w:val="28"/>
          <w:szCs w:val="28"/>
          <w:lang w:eastAsia="vi-VN"/>
        </w:rPr>
        <w:t xml:space="preserve">trên địa bàn </w:t>
      </w:r>
      <w:r w:rsidR="006F356F">
        <w:rPr>
          <w:rFonts w:eastAsia="Times New Roman" w:cs="Times New Roman"/>
          <w:iCs/>
          <w:sz w:val="28"/>
          <w:szCs w:val="28"/>
          <w:lang w:eastAsia="vi-VN"/>
        </w:rPr>
        <w:t>tỉnh Hậu Giang năm 2021 (lần 2);</w:t>
      </w:r>
      <w:bookmarkStart w:id="0" w:name="_GoBack"/>
      <w:bookmarkEnd w:id="0"/>
    </w:p>
    <w:p w:rsidR="00061B93" w:rsidRPr="00DC7C09" w:rsidRDefault="00061B93" w:rsidP="009B4AC9">
      <w:pPr>
        <w:widowControl w:val="0"/>
        <w:tabs>
          <w:tab w:val="left" w:pos="700"/>
        </w:tabs>
        <w:spacing w:before="120" w:after="120" w:line="240" w:lineRule="auto"/>
        <w:ind w:firstLine="675"/>
        <w:jc w:val="both"/>
        <w:rPr>
          <w:rFonts w:eastAsia="Times New Roman" w:cs="Times New Roman"/>
          <w:iCs/>
          <w:sz w:val="28"/>
          <w:szCs w:val="28"/>
          <w:lang w:eastAsia="vi-VN"/>
        </w:rPr>
      </w:pPr>
      <w:r>
        <w:rPr>
          <w:rFonts w:eastAsia="Times New Roman" w:cs="Times New Roman"/>
          <w:iCs/>
          <w:sz w:val="28"/>
          <w:szCs w:val="28"/>
          <w:lang w:eastAsia="vi-VN"/>
        </w:rPr>
        <w:t>1.15</w:t>
      </w:r>
      <w:r w:rsidR="006F356F">
        <w:rPr>
          <w:rFonts w:eastAsia="Times New Roman" w:cs="Times New Roman"/>
          <w:iCs/>
          <w:sz w:val="28"/>
          <w:szCs w:val="28"/>
          <w:lang w:eastAsia="vi-VN"/>
        </w:rPr>
        <w:t xml:space="preserve"> Tờ trình và dự thảo </w:t>
      </w:r>
      <w:r w:rsidR="006F356F">
        <w:rPr>
          <w:rFonts w:eastAsia="Times New Roman" w:cs="Times New Roman"/>
          <w:bCs/>
          <w:sz w:val="28"/>
          <w:szCs w:val="28"/>
          <w:lang w:val="nb-NO"/>
        </w:rPr>
        <w:t>Nghị quyết sửa đổi, bổ sung một số Điều của Nghị quyết số 51/NQ-HĐND ngày 04 tháng 12 năm 2020 của Hội đồng nhân dân tỉnh Hậu Giang về chủ trương đầu tư Dự án xây dựng Chính quyền điện tử và đô thị thông minh tỉnh Hậu Giang giai đoạn 2021 - 2025.</w:t>
      </w:r>
    </w:p>
    <w:p w:rsidR="00787881" w:rsidRPr="00787881" w:rsidRDefault="00787881" w:rsidP="009B4AC9">
      <w:pPr>
        <w:tabs>
          <w:tab w:val="left" w:pos="426"/>
        </w:tabs>
        <w:spacing w:before="120" w:after="120" w:line="240" w:lineRule="auto"/>
        <w:jc w:val="both"/>
        <w:rPr>
          <w:rFonts w:eastAsia="Times New Roman" w:cs="Times New Roman"/>
          <w:i/>
          <w:sz w:val="28"/>
          <w:szCs w:val="28"/>
        </w:rPr>
      </w:pPr>
      <w:r>
        <w:rPr>
          <w:rFonts w:eastAsia="Times New Roman" w:cs="Times New Roman"/>
          <w:sz w:val="28"/>
          <w:szCs w:val="28"/>
        </w:rPr>
        <w:tab/>
      </w:r>
      <w:r>
        <w:rPr>
          <w:rFonts w:eastAsia="Times New Roman" w:cs="Times New Roman"/>
          <w:sz w:val="28"/>
          <w:szCs w:val="28"/>
        </w:rPr>
        <w:tab/>
      </w:r>
      <w:r w:rsidRPr="00787881">
        <w:rPr>
          <w:rFonts w:eastAsia="Times New Roman" w:cs="Times New Roman"/>
          <w:i/>
          <w:sz w:val="28"/>
          <w:szCs w:val="28"/>
        </w:rPr>
        <w:t>* Báo cáo thẩm tra của Ban KTNS HĐND tỉnh</w:t>
      </w:r>
    </w:p>
    <w:p w:rsidR="004F1415" w:rsidRPr="004F1415" w:rsidRDefault="002F0590" w:rsidP="009B4AC9">
      <w:pPr>
        <w:spacing w:before="120" w:after="120" w:line="240" w:lineRule="auto"/>
        <w:ind w:firstLine="709"/>
        <w:jc w:val="both"/>
        <w:rPr>
          <w:rFonts w:eastAsia="Times New Roman" w:cs="Times New Roman"/>
          <w:b/>
          <w:sz w:val="28"/>
          <w:szCs w:val="28"/>
          <w:lang w:val="vi-VN"/>
        </w:rPr>
      </w:pPr>
      <w:r>
        <w:rPr>
          <w:rFonts w:eastAsia="Times New Roman" w:cs="Times New Roman"/>
          <w:b/>
          <w:sz w:val="28"/>
          <w:szCs w:val="28"/>
        </w:rPr>
        <w:t>2</w:t>
      </w:r>
      <w:r w:rsidR="004F1415" w:rsidRPr="004F1415">
        <w:rPr>
          <w:rFonts w:eastAsia="Times New Roman" w:cs="Times New Roman"/>
          <w:b/>
          <w:sz w:val="28"/>
          <w:szCs w:val="28"/>
        </w:rPr>
        <w:t>. Thảo luận tại Hội trường</w:t>
      </w:r>
    </w:p>
    <w:p w:rsidR="004F1415" w:rsidRPr="004F1415" w:rsidRDefault="002F0590" w:rsidP="009B4AC9">
      <w:pPr>
        <w:spacing w:before="120" w:after="120" w:line="240" w:lineRule="auto"/>
        <w:ind w:firstLine="709"/>
        <w:jc w:val="both"/>
        <w:rPr>
          <w:rFonts w:eastAsia="Times New Roman" w:cs="Times New Roman"/>
          <w:b/>
          <w:sz w:val="28"/>
          <w:szCs w:val="28"/>
        </w:rPr>
      </w:pPr>
      <w:r>
        <w:rPr>
          <w:rFonts w:eastAsia="Times New Roman" w:cs="Times New Roman"/>
          <w:b/>
          <w:sz w:val="28"/>
          <w:szCs w:val="28"/>
        </w:rPr>
        <w:t>3</w:t>
      </w:r>
      <w:r w:rsidR="00DF121C">
        <w:rPr>
          <w:rFonts w:eastAsia="Times New Roman" w:cs="Times New Roman"/>
          <w:b/>
          <w:sz w:val="28"/>
          <w:szCs w:val="28"/>
        </w:rPr>
        <w:t>. Phát biểu của</w:t>
      </w:r>
      <w:r>
        <w:rPr>
          <w:rFonts w:eastAsia="Times New Roman" w:cs="Times New Roman"/>
          <w:b/>
          <w:sz w:val="28"/>
          <w:szCs w:val="28"/>
        </w:rPr>
        <w:t xml:space="preserve"> </w:t>
      </w:r>
      <w:r w:rsidR="004F1415" w:rsidRPr="004F1415">
        <w:rPr>
          <w:rFonts w:eastAsia="Times New Roman" w:cs="Times New Roman"/>
          <w:b/>
          <w:sz w:val="28"/>
          <w:szCs w:val="28"/>
        </w:rPr>
        <w:t>Chủ tịch UBND tỉnh</w:t>
      </w:r>
    </w:p>
    <w:p w:rsidR="004F1415" w:rsidRDefault="002F0590" w:rsidP="009B4AC9">
      <w:pPr>
        <w:spacing w:before="120" w:after="120" w:line="240" w:lineRule="auto"/>
        <w:ind w:firstLine="709"/>
        <w:jc w:val="both"/>
        <w:rPr>
          <w:rFonts w:eastAsia="Times New Roman" w:cs="Times New Roman"/>
          <w:b/>
          <w:sz w:val="28"/>
          <w:szCs w:val="28"/>
        </w:rPr>
      </w:pPr>
      <w:proofErr w:type="gramStart"/>
      <w:r>
        <w:rPr>
          <w:rFonts w:eastAsia="Times New Roman" w:cs="Times New Roman"/>
          <w:b/>
          <w:sz w:val="28"/>
          <w:szCs w:val="28"/>
        </w:rPr>
        <w:t>4</w:t>
      </w:r>
      <w:r w:rsidR="004F1415" w:rsidRPr="004F1415">
        <w:rPr>
          <w:rFonts w:eastAsia="Times New Roman" w:cs="Times New Roman"/>
          <w:b/>
          <w:sz w:val="28"/>
          <w:szCs w:val="28"/>
        </w:rPr>
        <w:t>.Thông</w:t>
      </w:r>
      <w:proofErr w:type="gramEnd"/>
      <w:r w:rsidR="004F1415" w:rsidRPr="004F1415">
        <w:rPr>
          <w:rFonts w:eastAsia="Times New Roman" w:cs="Times New Roman"/>
          <w:b/>
          <w:sz w:val="28"/>
          <w:szCs w:val="28"/>
        </w:rPr>
        <w:t xml:space="preserve"> qua các dự thảo nghị quyết</w:t>
      </w:r>
    </w:p>
    <w:p w:rsidR="004F1415" w:rsidRPr="004F1415" w:rsidRDefault="004F1415" w:rsidP="009B4AC9">
      <w:pPr>
        <w:spacing w:before="120" w:after="120" w:line="240" w:lineRule="auto"/>
        <w:jc w:val="both"/>
        <w:rPr>
          <w:rFonts w:eastAsia="Times New Roman" w:cs="Times New Roman"/>
          <w:b/>
          <w:color w:val="000000"/>
          <w:sz w:val="28"/>
          <w:szCs w:val="28"/>
        </w:rPr>
      </w:pPr>
      <w:r w:rsidRPr="004F1415">
        <w:rPr>
          <w:rFonts w:eastAsia="Times New Roman" w:cs="Times New Roman"/>
          <w:b/>
          <w:bCs/>
          <w:color w:val="000000"/>
          <w:sz w:val="28"/>
          <w:szCs w:val="28"/>
          <w:lang w:val="vi-VN"/>
        </w:rPr>
        <w:tab/>
      </w:r>
      <w:r w:rsidR="00DF121C">
        <w:rPr>
          <w:rFonts w:eastAsia="Times New Roman" w:cs="Times New Roman"/>
          <w:b/>
          <w:bCs/>
          <w:color w:val="000000"/>
          <w:sz w:val="28"/>
          <w:szCs w:val="28"/>
        </w:rPr>
        <w:t>5</w:t>
      </w:r>
      <w:r w:rsidRPr="004F1415">
        <w:rPr>
          <w:rFonts w:eastAsia="Times New Roman" w:cs="Times New Roman"/>
          <w:b/>
          <w:bCs/>
          <w:color w:val="000000"/>
          <w:sz w:val="28"/>
          <w:szCs w:val="28"/>
          <w:lang w:val="vi-VN"/>
        </w:rPr>
        <w:t>. Bế mạc.</w:t>
      </w:r>
    </w:p>
    <w:p w:rsidR="004F1415" w:rsidRPr="004F1415" w:rsidRDefault="004F1415" w:rsidP="009B4AC9">
      <w:pPr>
        <w:tabs>
          <w:tab w:val="left" w:pos="989"/>
        </w:tabs>
        <w:spacing w:before="120" w:after="120" w:line="240" w:lineRule="auto"/>
        <w:rPr>
          <w:rFonts w:eastAsia="Times New Roman" w:cs="Times New Roman"/>
          <w:b/>
          <w:bCs/>
          <w:i/>
          <w:color w:val="000000"/>
          <w:sz w:val="28"/>
          <w:szCs w:val="28"/>
        </w:rPr>
      </w:pPr>
      <w:r w:rsidRPr="004F1415">
        <w:rPr>
          <w:rFonts w:eastAsia="Times New Roman" w:cs="Times New Roman"/>
          <w:b/>
          <w:bCs/>
          <w:color w:val="000000"/>
          <w:sz w:val="28"/>
          <w:szCs w:val="28"/>
        </w:rPr>
        <w:t xml:space="preserve">          </w:t>
      </w:r>
    </w:p>
    <w:p w:rsidR="004F1415" w:rsidRPr="004F1415" w:rsidRDefault="004F1415" w:rsidP="004F1415">
      <w:pPr>
        <w:spacing w:before="60" w:after="60" w:line="240" w:lineRule="auto"/>
        <w:jc w:val="both"/>
        <w:rPr>
          <w:rFonts w:eastAsia="Times New Roman" w:cs="Times New Roman"/>
          <w:color w:val="000000"/>
          <w:sz w:val="28"/>
          <w:szCs w:val="28"/>
        </w:rPr>
      </w:pPr>
      <w:r w:rsidRPr="004F1415">
        <w:rPr>
          <w:rFonts w:eastAsia="Times New Roman" w:cs="Times New Roman"/>
          <w:color w:val="000000"/>
          <w:sz w:val="28"/>
          <w:szCs w:val="28"/>
          <w:lang w:eastAsia="vi-VN"/>
        </w:rPr>
        <w:t xml:space="preserve"> </w:t>
      </w:r>
      <w:r w:rsidRPr="004F1415">
        <w:rPr>
          <w:rFonts w:eastAsia="Times New Roman" w:cs="Times New Roman"/>
          <w:b/>
          <w:sz w:val="28"/>
          <w:szCs w:val="28"/>
        </w:rPr>
        <w:t xml:space="preserve">                            </w:t>
      </w:r>
      <w:r w:rsidR="00C30096">
        <w:rPr>
          <w:rFonts w:eastAsia="Times New Roman" w:cs="Times New Roman"/>
          <w:b/>
          <w:sz w:val="28"/>
          <w:szCs w:val="28"/>
        </w:rPr>
        <w:t xml:space="preserve">        </w:t>
      </w:r>
      <w:r w:rsidRPr="004F1415">
        <w:rPr>
          <w:rFonts w:eastAsia="Times New Roman" w:cs="Times New Roman"/>
          <w:b/>
          <w:sz w:val="28"/>
          <w:szCs w:val="28"/>
        </w:rPr>
        <w:t>THƯỜNG TRỰC HĐND TỈNH, NHIỆM KỲ 2016 - 2021</w:t>
      </w:r>
    </w:p>
    <w:p w:rsidR="004F1415" w:rsidRPr="004F1415" w:rsidRDefault="004F1415" w:rsidP="004F1415">
      <w:pPr>
        <w:spacing w:before="60" w:after="60" w:line="288" w:lineRule="auto"/>
        <w:rPr>
          <w:rFonts w:eastAsia="Times New Roman" w:cs="Times New Roman"/>
          <w:sz w:val="28"/>
          <w:szCs w:val="28"/>
        </w:rPr>
      </w:pPr>
    </w:p>
    <w:p w:rsidR="004F1415" w:rsidRPr="004F1415" w:rsidRDefault="004F1415" w:rsidP="004F1415">
      <w:pPr>
        <w:spacing w:before="60" w:after="60" w:line="288" w:lineRule="auto"/>
        <w:rPr>
          <w:rFonts w:eastAsia="Times New Roman" w:cs="Times New Roman"/>
          <w:sz w:val="28"/>
          <w:szCs w:val="28"/>
        </w:rPr>
      </w:pPr>
    </w:p>
    <w:p w:rsidR="004F1415" w:rsidRPr="004F1415" w:rsidRDefault="004F1415" w:rsidP="004F1415">
      <w:pPr>
        <w:spacing w:after="0" w:line="240" w:lineRule="auto"/>
        <w:rPr>
          <w:rFonts w:eastAsia="Times New Roman" w:cs="Times New Roman"/>
          <w:sz w:val="28"/>
          <w:szCs w:val="28"/>
        </w:rPr>
      </w:pPr>
    </w:p>
    <w:p w:rsidR="004F1415" w:rsidRPr="004F1415" w:rsidRDefault="004F1415" w:rsidP="004F1415">
      <w:pPr>
        <w:rPr>
          <w:rFonts w:cs="Times New Roman"/>
          <w:sz w:val="28"/>
          <w:szCs w:val="28"/>
        </w:rPr>
      </w:pPr>
    </w:p>
    <w:p w:rsidR="004F1415" w:rsidRPr="004F1415" w:rsidRDefault="004F1415" w:rsidP="004F1415">
      <w:pPr>
        <w:rPr>
          <w:sz w:val="28"/>
          <w:szCs w:val="28"/>
        </w:rPr>
      </w:pPr>
    </w:p>
    <w:p w:rsidR="001E09D2" w:rsidRPr="004F1415" w:rsidRDefault="001E09D2">
      <w:pPr>
        <w:rPr>
          <w:sz w:val="28"/>
          <w:szCs w:val="28"/>
        </w:rPr>
      </w:pPr>
    </w:p>
    <w:sectPr w:rsidR="001E09D2" w:rsidRPr="004F1415" w:rsidSect="00D975EF">
      <w:headerReference w:type="even" r:id="rId7"/>
      <w:headerReference w:type="default" r:id="rId8"/>
      <w:footerReference w:type="even" r:id="rId9"/>
      <w:footerReference w:type="default" r:id="rId10"/>
      <w:pgSz w:w="11909" w:h="16834" w:code="9"/>
      <w:pgMar w:top="851" w:right="1136" w:bottom="1276"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DB" w:rsidRDefault="009A27DB" w:rsidP="004F1415">
      <w:pPr>
        <w:spacing w:after="0" w:line="240" w:lineRule="auto"/>
      </w:pPr>
      <w:r>
        <w:separator/>
      </w:r>
    </w:p>
  </w:endnote>
  <w:endnote w:type="continuationSeparator" w:id="0">
    <w:p w:rsidR="009A27DB" w:rsidRDefault="009A27DB" w:rsidP="004F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8" w:rsidRDefault="00A07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E48" w:rsidRDefault="009A27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8" w:rsidRDefault="009A27DB">
    <w:pPr>
      <w:pStyle w:val="Footer"/>
      <w:framePr w:wrap="around" w:vAnchor="text" w:hAnchor="margin" w:xAlign="center" w:y="1"/>
      <w:rPr>
        <w:rStyle w:val="PageNumber"/>
      </w:rPr>
    </w:pPr>
  </w:p>
  <w:p w:rsidR="00CC4E48" w:rsidRDefault="009A27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DB" w:rsidRDefault="009A27DB" w:rsidP="004F1415">
      <w:pPr>
        <w:spacing w:after="0" w:line="240" w:lineRule="auto"/>
      </w:pPr>
      <w:r>
        <w:separator/>
      </w:r>
    </w:p>
  </w:footnote>
  <w:footnote w:type="continuationSeparator" w:id="0">
    <w:p w:rsidR="009A27DB" w:rsidRDefault="009A27DB" w:rsidP="004F1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8" w:rsidRDefault="00A07A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C4E48" w:rsidRDefault="009A2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663920"/>
      <w:docPartObj>
        <w:docPartGallery w:val="Page Numbers (Top of Page)"/>
        <w:docPartUnique/>
      </w:docPartObj>
    </w:sdtPr>
    <w:sdtEndPr>
      <w:rPr>
        <w:noProof/>
      </w:rPr>
    </w:sdtEndPr>
    <w:sdtContent>
      <w:p w:rsidR="004F1415" w:rsidRDefault="004F1415">
        <w:pPr>
          <w:pStyle w:val="Header"/>
          <w:jc w:val="center"/>
        </w:pPr>
      </w:p>
      <w:p w:rsidR="00CC4E48" w:rsidRDefault="00A07A2B">
        <w:pPr>
          <w:pStyle w:val="Header"/>
          <w:jc w:val="center"/>
        </w:pPr>
        <w:r>
          <w:fldChar w:fldCharType="begin"/>
        </w:r>
        <w:r>
          <w:instrText xml:space="preserve"> PAGE   \* MERGEFORMAT </w:instrText>
        </w:r>
        <w:r>
          <w:fldChar w:fldCharType="separate"/>
        </w:r>
        <w:r w:rsidR="007B1E5C">
          <w:rPr>
            <w:noProof/>
          </w:rPr>
          <w:t>2</w:t>
        </w:r>
        <w:r>
          <w:rPr>
            <w:noProof/>
          </w:rPr>
          <w:fldChar w:fldCharType="end"/>
        </w:r>
      </w:p>
    </w:sdtContent>
  </w:sdt>
  <w:p w:rsidR="00CC4E48" w:rsidRDefault="009A2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15"/>
    <w:rsid w:val="00047A0C"/>
    <w:rsid w:val="00061B93"/>
    <w:rsid w:val="001469BE"/>
    <w:rsid w:val="001E09D2"/>
    <w:rsid w:val="002F0590"/>
    <w:rsid w:val="00350D11"/>
    <w:rsid w:val="00390D14"/>
    <w:rsid w:val="003E460C"/>
    <w:rsid w:val="004D6758"/>
    <w:rsid w:val="004F1415"/>
    <w:rsid w:val="00682AA8"/>
    <w:rsid w:val="006903D3"/>
    <w:rsid w:val="006B507B"/>
    <w:rsid w:val="006B765A"/>
    <w:rsid w:val="006F356F"/>
    <w:rsid w:val="00787881"/>
    <w:rsid w:val="007A1217"/>
    <w:rsid w:val="007B1E5C"/>
    <w:rsid w:val="008C7538"/>
    <w:rsid w:val="009A27DB"/>
    <w:rsid w:val="009B16C4"/>
    <w:rsid w:val="009B4AC9"/>
    <w:rsid w:val="00A07A2B"/>
    <w:rsid w:val="00AC41E7"/>
    <w:rsid w:val="00AF7655"/>
    <w:rsid w:val="00B56B84"/>
    <w:rsid w:val="00B621A7"/>
    <w:rsid w:val="00C30096"/>
    <w:rsid w:val="00CA76E4"/>
    <w:rsid w:val="00D77D9B"/>
    <w:rsid w:val="00D975EF"/>
    <w:rsid w:val="00DC7C09"/>
    <w:rsid w:val="00DF121C"/>
    <w:rsid w:val="00DF2D79"/>
    <w:rsid w:val="00EC7440"/>
    <w:rsid w:val="00F12E0A"/>
    <w:rsid w:val="00F445A6"/>
    <w:rsid w:val="00FE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1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415"/>
  </w:style>
  <w:style w:type="paragraph" w:styleId="Header">
    <w:name w:val="header"/>
    <w:basedOn w:val="Normal"/>
    <w:link w:val="HeaderChar"/>
    <w:uiPriority w:val="99"/>
    <w:unhideWhenUsed/>
    <w:rsid w:val="004F1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415"/>
  </w:style>
  <w:style w:type="character" w:styleId="PageNumber">
    <w:name w:val="page number"/>
    <w:basedOn w:val="DefaultParagraphFont"/>
    <w:rsid w:val="004F1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1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415"/>
  </w:style>
  <w:style w:type="paragraph" w:styleId="Header">
    <w:name w:val="header"/>
    <w:basedOn w:val="Normal"/>
    <w:link w:val="HeaderChar"/>
    <w:uiPriority w:val="99"/>
    <w:unhideWhenUsed/>
    <w:rsid w:val="004F1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415"/>
  </w:style>
  <w:style w:type="character" w:styleId="PageNumber">
    <w:name w:val="page number"/>
    <w:basedOn w:val="DefaultParagraphFont"/>
    <w:rsid w:val="004F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15</cp:revision>
  <cp:lastPrinted>2021-05-06T03:08:00Z</cp:lastPrinted>
  <dcterms:created xsi:type="dcterms:W3CDTF">2021-05-04T02:03:00Z</dcterms:created>
  <dcterms:modified xsi:type="dcterms:W3CDTF">2021-05-10T02:38:00Z</dcterms:modified>
</cp:coreProperties>
</file>