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9" w:type="pct"/>
        <w:tblInd w:w="108" w:type="dxa"/>
        <w:tblLook w:val="01E0" w:firstRow="1" w:lastRow="1" w:firstColumn="1" w:lastColumn="1" w:noHBand="0" w:noVBand="0"/>
      </w:tblPr>
      <w:tblGrid>
        <w:gridCol w:w="3828"/>
        <w:gridCol w:w="5830"/>
      </w:tblGrid>
      <w:tr w:rsidR="00DF67AB" w:rsidRPr="00A32323" w14:paraId="0F499C6F" w14:textId="77777777" w:rsidTr="004C59E8">
        <w:trPr>
          <w:trHeight w:val="285"/>
        </w:trPr>
        <w:tc>
          <w:tcPr>
            <w:tcW w:w="1982" w:type="pct"/>
          </w:tcPr>
          <w:p w14:paraId="4AAED15E" w14:textId="77777777" w:rsidR="00DF67AB" w:rsidRPr="00A32323" w:rsidRDefault="00DF67AB" w:rsidP="00161E66">
            <w:pPr>
              <w:jc w:val="center"/>
              <w:rPr>
                <w:b/>
                <w:sz w:val="26"/>
                <w:szCs w:val="26"/>
                <w:lang w:val="vi-VN"/>
              </w:rPr>
            </w:pPr>
            <w:r w:rsidRPr="00A32323">
              <w:rPr>
                <w:b/>
                <w:sz w:val="26"/>
                <w:szCs w:val="26"/>
                <w:lang w:val="vi-VN"/>
              </w:rPr>
              <w:t xml:space="preserve">ỦY BAN NHÂN DÂN </w:t>
            </w:r>
          </w:p>
          <w:p w14:paraId="2FA2D92B" w14:textId="06012FE2" w:rsidR="00DF67AB" w:rsidRPr="00A32323" w:rsidRDefault="008B32D8" w:rsidP="00161E66">
            <w:pPr>
              <w:jc w:val="center"/>
              <w:rPr>
                <w:b/>
                <w:sz w:val="26"/>
                <w:szCs w:val="26"/>
                <w:lang w:val="vi-VN"/>
              </w:rPr>
            </w:pPr>
            <w:r>
              <w:rPr>
                <w:noProof/>
              </w:rPr>
              <mc:AlternateContent>
                <mc:Choice Requires="wps">
                  <w:drawing>
                    <wp:anchor distT="0" distB="0" distL="114300" distR="114300" simplePos="0" relativeHeight="251657728" behindDoc="0" locked="0" layoutInCell="1" allowOverlap="1" wp14:anchorId="6EB11F24" wp14:editId="4E509F6E">
                      <wp:simplePos x="0" y="0"/>
                      <wp:positionH relativeFrom="column">
                        <wp:posOffset>820420</wp:posOffset>
                      </wp:positionH>
                      <wp:positionV relativeFrom="paragraph">
                        <wp:posOffset>201930</wp:posOffset>
                      </wp:positionV>
                      <wp:extent cx="533400" cy="0"/>
                      <wp:effectExtent l="6985" t="6985" r="12065" b="120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6B5D48"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5.9pt" to="106.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"/>
                  </w:pict>
                </mc:Fallback>
              </mc:AlternateContent>
            </w:r>
            <w:r w:rsidR="00DF67AB" w:rsidRPr="00A32323">
              <w:rPr>
                <w:b/>
                <w:noProof/>
                <w:sz w:val="26"/>
                <w:szCs w:val="26"/>
                <w:lang w:val="vi-VN" w:eastAsia="vi-VN"/>
              </w:rPr>
              <w:t>THÀNH PHỐ NGÃ BẢY</w:t>
            </w:r>
            <w:r w:rsidR="00DF67AB" w:rsidRPr="00A32323">
              <w:rPr>
                <w:b/>
                <w:sz w:val="26"/>
                <w:szCs w:val="26"/>
                <w:lang w:val="vi-VN"/>
              </w:rPr>
              <w:t xml:space="preserve"> </w:t>
            </w:r>
          </w:p>
        </w:tc>
        <w:tc>
          <w:tcPr>
            <w:tcW w:w="3018" w:type="pct"/>
          </w:tcPr>
          <w:p w14:paraId="15720E2E" w14:textId="77777777" w:rsidR="00DF67AB" w:rsidRPr="00A32323" w:rsidRDefault="00DF67AB" w:rsidP="00161E66">
            <w:pPr>
              <w:jc w:val="center"/>
              <w:rPr>
                <w:b/>
                <w:sz w:val="26"/>
                <w:szCs w:val="26"/>
                <w:lang w:val="vi-VN"/>
              </w:rPr>
            </w:pPr>
            <w:r w:rsidRPr="00A32323">
              <w:rPr>
                <w:b/>
                <w:sz w:val="26"/>
                <w:szCs w:val="26"/>
                <w:lang w:val="vi-VN"/>
              </w:rPr>
              <w:t>CỘNG HÒA XÃ HỘI CHỦ NGHĨA VIỆT NAM</w:t>
            </w:r>
          </w:p>
          <w:p w14:paraId="5396C018" w14:textId="43815078" w:rsidR="00DF67AB" w:rsidRPr="00A32323" w:rsidRDefault="008B32D8" w:rsidP="00161E66">
            <w:pPr>
              <w:jc w:val="center"/>
              <w:rPr>
                <w:b/>
                <w:sz w:val="28"/>
                <w:szCs w:val="28"/>
              </w:rPr>
            </w:pPr>
            <w:r>
              <w:rPr>
                <w:noProof/>
              </w:rPr>
              <mc:AlternateContent>
                <mc:Choice Requires="wps">
                  <w:drawing>
                    <wp:anchor distT="0" distB="0" distL="114300" distR="114300" simplePos="0" relativeHeight="251656704" behindDoc="0" locked="0" layoutInCell="1" allowOverlap="1" wp14:anchorId="1C04A62F" wp14:editId="7D410C49">
                      <wp:simplePos x="0" y="0"/>
                      <wp:positionH relativeFrom="column">
                        <wp:posOffset>795020</wp:posOffset>
                      </wp:positionH>
                      <wp:positionV relativeFrom="paragraph">
                        <wp:posOffset>231775</wp:posOffset>
                      </wp:positionV>
                      <wp:extent cx="1959610" cy="0"/>
                      <wp:effectExtent l="12065" t="8255" r="9525" b="107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7934DD"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8.25pt" to="21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"/>
                  </w:pict>
                </mc:Fallback>
              </mc:AlternateContent>
            </w:r>
            <w:r w:rsidR="00DF67AB" w:rsidRPr="00A32323">
              <w:rPr>
                <w:b/>
                <w:sz w:val="28"/>
                <w:szCs w:val="28"/>
              </w:rPr>
              <w:t>Độc lập - Tự do - Hạnh phúc</w:t>
            </w:r>
          </w:p>
          <w:p w14:paraId="59543A33" w14:textId="77777777" w:rsidR="00DF67AB" w:rsidRPr="00A32323" w:rsidRDefault="00DF67AB" w:rsidP="00F41042">
            <w:pPr>
              <w:rPr>
                <w:b/>
                <w:sz w:val="10"/>
                <w:szCs w:val="10"/>
              </w:rPr>
            </w:pPr>
          </w:p>
        </w:tc>
      </w:tr>
      <w:tr w:rsidR="00DF67AB" w:rsidRPr="00A32323" w14:paraId="13DEEE16" w14:textId="77777777" w:rsidTr="004C59E8">
        <w:trPr>
          <w:trHeight w:val="285"/>
        </w:trPr>
        <w:tc>
          <w:tcPr>
            <w:tcW w:w="1982" w:type="pct"/>
          </w:tcPr>
          <w:p w14:paraId="16030300" w14:textId="77777777" w:rsidR="00DF67AB" w:rsidRPr="00A32323" w:rsidRDefault="00DF67AB" w:rsidP="001767A0">
            <w:pPr>
              <w:spacing w:after="120"/>
              <w:jc w:val="center"/>
              <w:rPr>
                <w:spacing w:val="-14"/>
                <w:sz w:val="26"/>
                <w:szCs w:val="26"/>
                <w:lang w:val="vi-VN"/>
              </w:rPr>
            </w:pPr>
            <w:r w:rsidRPr="00A32323">
              <w:rPr>
                <w:sz w:val="26"/>
                <w:szCs w:val="26"/>
              </w:rPr>
              <w:t>Số:             /</w:t>
            </w:r>
            <w:r w:rsidRPr="00A32323">
              <w:rPr>
                <w:sz w:val="26"/>
                <w:szCs w:val="26"/>
                <w:lang w:val="vi-VN"/>
              </w:rPr>
              <w:t>BC-UBND</w:t>
            </w:r>
          </w:p>
        </w:tc>
        <w:tc>
          <w:tcPr>
            <w:tcW w:w="3018" w:type="pct"/>
          </w:tcPr>
          <w:p w14:paraId="0C96E514" w14:textId="6990F44F" w:rsidR="00DF67AB" w:rsidRPr="00703987" w:rsidRDefault="00DF67AB" w:rsidP="00703987">
            <w:pPr>
              <w:spacing w:after="120"/>
              <w:jc w:val="center"/>
            </w:pPr>
            <w:r w:rsidRPr="00A32323">
              <w:rPr>
                <w:i/>
                <w:sz w:val="26"/>
                <w:szCs w:val="26"/>
                <w:lang w:val="vi-VN"/>
              </w:rPr>
              <w:t xml:space="preserve">Ngã Bảy, ngày   </w:t>
            </w:r>
            <w:r w:rsidR="00831846">
              <w:rPr>
                <w:i/>
                <w:sz w:val="26"/>
                <w:szCs w:val="26"/>
              </w:rPr>
              <w:t xml:space="preserve"> </w:t>
            </w:r>
            <w:r w:rsidRPr="00A32323">
              <w:rPr>
                <w:i/>
                <w:sz w:val="26"/>
                <w:szCs w:val="26"/>
                <w:lang w:val="vi-VN"/>
              </w:rPr>
              <w:t xml:space="preserve">   tháng</w:t>
            </w:r>
            <w:r w:rsidR="00167E05">
              <w:rPr>
                <w:i/>
                <w:sz w:val="26"/>
                <w:szCs w:val="26"/>
              </w:rPr>
              <w:t xml:space="preserve"> 11 </w:t>
            </w:r>
            <w:r w:rsidRPr="00A32323">
              <w:rPr>
                <w:i/>
                <w:sz w:val="26"/>
                <w:szCs w:val="26"/>
                <w:lang w:val="vi-VN"/>
              </w:rPr>
              <w:t>năm 202</w:t>
            </w:r>
            <w:r w:rsidR="00D571C1">
              <w:rPr>
                <w:i/>
                <w:sz w:val="26"/>
                <w:szCs w:val="26"/>
              </w:rPr>
              <w:t>2</w:t>
            </w:r>
          </w:p>
        </w:tc>
      </w:tr>
    </w:tbl>
    <w:p w14:paraId="10AFB7F8" w14:textId="77777777" w:rsidR="00DF67AB" w:rsidRPr="00A32323" w:rsidRDefault="00DF67AB" w:rsidP="00167E05">
      <w:pPr>
        <w:jc w:val="center"/>
        <w:rPr>
          <w:b/>
          <w:bCs/>
          <w:sz w:val="28"/>
          <w:szCs w:val="28"/>
          <w:lang w:val="vi-VN"/>
        </w:rPr>
      </w:pPr>
      <w:r w:rsidRPr="00A32323">
        <w:rPr>
          <w:b/>
          <w:bCs/>
          <w:sz w:val="28"/>
          <w:szCs w:val="28"/>
          <w:lang w:val="vi-VN"/>
        </w:rPr>
        <w:t>BÁO CÁO</w:t>
      </w:r>
    </w:p>
    <w:p w14:paraId="40315A4B" w14:textId="77777777" w:rsidR="00764AA3" w:rsidRDefault="00DF67AB" w:rsidP="0018600E">
      <w:pPr>
        <w:jc w:val="center"/>
        <w:rPr>
          <w:b/>
          <w:bCs/>
          <w:sz w:val="28"/>
          <w:szCs w:val="28"/>
        </w:rPr>
      </w:pPr>
      <w:r w:rsidRPr="00A32323">
        <w:rPr>
          <w:b/>
          <w:bCs/>
          <w:sz w:val="28"/>
          <w:szCs w:val="28"/>
          <w:lang w:val="vi-VN"/>
        </w:rPr>
        <w:t xml:space="preserve">Kết quả </w:t>
      </w:r>
      <w:r w:rsidR="00764AA3">
        <w:rPr>
          <w:b/>
          <w:bCs/>
          <w:sz w:val="28"/>
          <w:szCs w:val="28"/>
        </w:rPr>
        <w:t xml:space="preserve">triển khai thực hiện các mô hình sáng kiến </w:t>
      </w:r>
    </w:p>
    <w:p w14:paraId="4061C7BD" w14:textId="02EE221D" w:rsidR="00DF67AB" w:rsidRPr="00764AA3" w:rsidRDefault="00764AA3" w:rsidP="0018600E">
      <w:pPr>
        <w:jc w:val="center"/>
        <w:rPr>
          <w:b/>
          <w:bCs/>
          <w:sz w:val="28"/>
          <w:szCs w:val="28"/>
        </w:rPr>
      </w:pPr>
      <w:r>
        <w:rPr>
          <w:b/>
          <w:bCs/>
          <w:sz w:val="28"/>
          <w:szCs w:val="28"/>
        </w:rPr>
        <w:t>cải cách hành chính năm 202</w:t>
      </w:r>
      <w:r w:rsidR="00D571C1">
        <w:rPr>
          <w:b/>
          <w:bCs/>
          <w:sz w:val="28"/>
          <w:szCs w:val="28"/>
        </w:rPr>
        <w:t>3</w:t>
      </w:r>
      <w:r w:rsidR="007B35D6">
        <w:rPr>
          <w:b/>
          <w:bCs/>
          <w:sz w:val="28"/>
          <w:szCs w:val="28"/>
        </w:rPr>
        <w:t xml:space="preserve"> </w:t>
      </w:r>
      <w:r>
        <w:rPr>
          <w:b/>
          <w:bCs/>
          <w:sz w:val="28"/>
          <w:szCs w:val="28"/>
        </w:rPr>
        <w:t xml:space="preserve">trên địa bàn thành phố Ngã Bảy </w:t>
      </w:r>
    </w:p>
    <w:p w14:paraId="023864FF" w14:textId="586BECE2" w:rsidR="00DF67AB" w:rsidRPr="00A32323" w:rsidRDefault="008B32D8" w:rsidP="005D78EA">
      <w:pPr>
        <w:jc w:val="center"/>
        <w:rPr>
          <w:b/>
          <w:bCs/>
          <w:sz w:val="28"/>
          <w:szCs w:val="28"/>
          <w:lang w:val="vi-VN"/>
        </w:rPr>
      </w:pPr>
      <w:r>
        <w:rPr>
          <w:noProof/>
        </w:rPr>
        <mc:AlternateContent>
          <mc:Choice Requires="wps">
            <w:drawing>
              <wp:anchor distT="0" distB="0" distL="114300" distR="114300" simplePos="0" relativeHeight="251658752" behindDoc="0" locked="0" layoutInCell="1" allowOverlap="1" wp14:anchorId="79682785" wp14:editId="76C4011F">
                <wp:simplePos x="0" y="0"/>
                <wp:positionH relativeFrom="column">
                  <wp:posOffset>2169795</wp:posOffset>
                </wp:positionH>
                <wp:positionV relativeFrom="paragraph">
                  <wp:posOffset>51435</wp:posOffset>
                </wp:positionV>
                <wp:extent cx="1453515" cy="0"/>
                <wp:effectExtent l="11430" t="8255" r="11430" b="1079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FB0EBE"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4.05pt" to="28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"/>
            </w:pict>
          </mc:Fallback>
        </mc:AlternateContent>
      </w:r>
    </w:p>
    <w:tbl>
      <w:tblPr>
        <w:tblStyle w:val="TableGrid"/>
        <w:tblW w:w="9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3"/>
      </w:tblGrid>
      <w:tr w:rsidR="00167E05" w14:paraId="62570EE0" w14:textId="77777777" w:rsidTr="00952B27">
        <w:tc>
          <w:tcPr>
            <w:tcW w:w="3794" w:type="dxa"/>
          </w:tcPr>
          <w:p w14:paraId="13B183D6" w14:textId="4AA92D6F" w:rsidR="00167E05" w:rsidRDefault="00952B27" w:rsidP="00952B27">
            <w:pPr>
              <w:jc w:val="center"/>
              <w:rPr>
                <w:spacing w:val="6"/>
                <w:sz w:val="28"/>
                <w:szCs w:val="28"/>
              </w:rPr>
            </w:pPr>
            <w:r>
              <w:rPr>
                <w:spacing w:val="6"/>
                <w:sz w:val="28"/>
                <w:szCs w:val="28"/>
              </w:rPr>
              <w:t xml:space="preserve">                            </w:t>
            </w:r>
            <w:r w:rsidR="00167E05">
              <w:rPr>
                <w:spacing w:val="6"/>
                <w:sz w:val="28"/>
                <w:szCs w:val="28"/>
              </w:rPr>
              <w:t>Kính gửi:</w:t>
            </w:r>
          </w:p>
        </w:tc>
        <w:tc>
          <w:tcPr>
            <w:tcW w:w="5523" w:type="dxa"/>
          </w:tcPr>
          <w:p w14:paraId="1C1B674F" w14:textId="6F60A55B" w:rsidR="00167E05" w:rsidRDefault="00952B27" w:rsidP="00952B27">
            <w:pPr>
              <w:rPr>
                <w:spacing w:val="6"/>
                <w:sz w:val="28"/>
                <w:szCs w:val="28"/>
              </w:rPr>
            </w:pPr>
            <w:r>
              <w:rPr>
                <w:spacing w:val="6"/>
                <w:sz w:val="28"/>
                <w:szCs w:val="28"/>
              </w:rPr>
              <w:t xml:space="preserve"> </w:t>
            </w:r>
            <w:r w:rsidR="00167E05">
              <w:rPr>
                <w:spacing w:val="6"/>
                <w:sz w:val="28"/>
                <w:szCs w:val="28"/>
              </w:rPr>
              <w:t>Sở Nội vụ tỉnh Hậu Giang</w:t>
            </w:r>
          </w:p>
        </w:tc>
      </w:tr>
    </w:tbl>
    <w:p w14:paraId="48873B1D" w14:textId="12EA8681" w:rsidR="00764AA3" w:rsidRDefault="00764AA3" w:rsidP="003A6ADF">
      <w:pPr>
        <w:spacing w:before="240" w:after="60"/>
        <w:ind w:firstLine="720"/>
        <w:jc w:val="both"/>
        <w:rPr>
          <w:sz w:val="28"/>
          <w:szCs w:val="28"/>
        </w:rPr>
      </w:pPr>
      <w:r>
        <w:rPr>
          <w:spacing w:val="6"/>
          <w:sz w:val="28"/>
          <w:szCs w:val="28"/>
        </w:rPr>
        <w:t xml:space="preserve">Căn cứ </w:t>
      </w:r>
      <w:r>
        <w:rPr>
          <w:sz w:val="28"/>
          <w:szCs w:val="28"/>
          <w:lang w:val="vi-VN"/>
        </w:rPr>
        <w:t xml:space="preserve">Kế hoạch số </w:t>
      </w:r>
      <w:r w:rsidR="00D571C1">
        <w:rPr>
          <w:sz w:val="28"/>
          <w:szCs w:val="28"/>
        </w:rPr>
        <w:t>178</w:t>
      </w:r>
      <w:r>
        <w:rPr>
          <w:sz w:val="28"/>
          <w:szCs w:val="28"/>
          <w:lang w:val="vi-VN"/>
        </w:rPr>
        <w:t xml:space="preserve">/KH-UBND ngày </w:t>
      </w:r>
      <w:r w:rsidR="00D571C1">
        <w:rPr>
          <w:sz w:val="28"/>
          <w:szCs w:val="28"/>
        </w:rPr>
        <w:t>17</w:t>
      </w:r>
      <w:r w:rsidR="00167E05">
        <w:rPr>
          <w:sz w:val="28"/>
          <w:szCs w:val="28"/>
        </w:rPr>
        <w:t>/12/202</w:t>
      </w:r>
      <w:r w:rsidR="00D571C1">
        <w:rPr>
          <w:sz w:val="28"/>
          <w:szCs w:val="28"/>
        </w:rPr>
        <w:t>1</w:t>
      </w:r>
      <w:r>
        <w:rPr>
          <w:sz w:val="28"/>
          <w:szCs w:val="28"/>
          <w:lang w:val="vi-VN"/>
        </w:rPr>
        <w:t xml:space="preserve"> của </w:t>
      </w:r>
      <w:r>
        <w:rPr>
          <w:sz w:val="28"/>
          <w:szCs w:val="28"/>
        </w:rPr>
        <w:t>Ủy ban</w:t>
      </w:r>
      <w:r w:rsidR="00167E05">
        <w:rPr>
          <w:sz w:val="28"/>
          <w:szCs w:val="28"/>
        </w:rPr>
        <w:t xml:space="preserve"> </w:t>
      </w:r>
      <w:r>
        <w:rPr>
          <w:sz w:val="28"/>
          <w:szCs w:val="28"/>
        </w:rPr>
        <w:t>nhân dân</w:t>
      </w:r>
      <w:r>
        <w:rPr>
          <w:sz w:val="28"/>
          <w:szCs w:val="28"/>
          <w:lang w:val="vi-VN"/>
        </w:rPr>
        <w:t xml:space="preserve"> thành phố Ngã Bảy về Cải cách hành chính </w:t>
      </w:r>
      <w:r w:rsidR="00167E05">
        <w:rPr>
          <w:sz w:val="28"/>
          <w:szCs w:val="28"/>
        </w:rPr>
        <w:t>nhà nước thành phố Ngã Bảy</w:t>
      </w:r>
      <w:r>
        <w:rPr>
          <w:sz w:val="28"/>
          <w:szCs w:val="28"/>
          <w:lang w:val="vi-VN"/>
        </w:rPr>
        <w:t xml:space="preserve"> năm 202</w:t>
      </w:r>
      <w:r w:rsidR="00D571C1">
        <w:rPr>
          <w:sz w:val="28"/>
          <w:szCs w:val="28"/>
        </w:rPr>
        <w:t>2</w:t>
      </w:r>
      <w:r>
        <w:rPr>
          <w:sz w:val="28"/>
          <w:szCs w:val="28"/>
        </w:rPr>
        <w:t>, UBND thành phố Ngã Bảy báo cáo kết quả triển khai thực hiện các mô hình sáng kiến cải cách hành chính năm 202</w:t>
      </w:r>
      <w:r w:rsidR="00D571C1">
        <w:rPr>
          <w:sz w:val="28"/>
          <w:szCs w:val="28"/>
        </w:rPr>
        <w:t>2</w:t>
      </w:r>
      <w:r>
        <w:rPr>
          <w:sz w:val="28"/>
          <w:szCs w:val="28"/>
        </w:rPr>
        <w:t xml:space="preserve"> </w:t>
      </w:r>
      <w:r w:rsidR="00167E05">
        <w:rPr>
          <w:sz w:val="28"/>
          <w:szCs w:val="28"/>
        </w:rPr>
        <w:t>(</w:t>
      </w:r>
      <w:r w:rsidR="00167E05" w:rsidRPr="00167E05">
        <w:rPr>
          <w:i/>
          <w:iCs/>
          <w:sz w:val="28"/>
          <w:szCs w:val="28"/>
        </w:rPr>
        <w:t>sau đây gọi tắt là CCHC</w:t>
      </w:r>
      <w:r w:rsidR="00167E05">
        <w:rPr>
          <w:sz w:val="28"/>
          <w:szCs w:val="28"/>
        </w:rPr>
        <w:t xml:space="preserve">) </w:t>
      </w:r>
      <w:r>
        <w:rPr>
          <w:sz w:val="28"/>
          <w:szCs w:val="28"/>
        </w:rPr>
        <w:t>trên địa bàn thành phố Ngã Bảy, cụ thể như sau:</w:t>
      </w:r>
    </w:p>
    <w:p w14:paraId="20E39388" w14:textId="4BB0B7C4" w:rsidR="00D571C1" w:rsidRDefault="0033292D" w:rsidP="003A6ADF">
      <w:pPr>
        <w:spacing w:before="60" w:after="60"/>
        <w:ind w:firstLine="720"/>
        <w:jc w:val="both"/>
        <w:rPr>
          <w:sz w:val="28"/>
          <w:szCs w:val="28"/>
        </w:rPr>
      </w:pPr>
      <w:r>
        <w:rPr>
          <w:sz w:val="28"/>
          <w:szCs w:val="28"/>
        </w:rPr>
        <w:t>Để kịp thời chỉ đạo triển khai thực hiện các mô hình sáng kiến CCHC năm 202</w:t>
      </w:r>
      <w:r w:rsidR="00D571C1">
        <w:rPr>
          <w:sz w:val="28"/>
          <w:szCs w:val="28"/>
        </w:rPr>
        <w:t>2</w:t>
      </w:r>
      <w:r>
        <w:rPr>
          <w:sz w:val="28"/>
          <w:szCs w:val="28"/>
        </w:rPr>
        <w:t xml:space="preserve"> đạt hiệu quả, trong năm 202</w:t>
      </w:r>
      <w:r w:rsidR="00D571C1">
        <w:rPr>
          <w:sz w:val="28"/>
          <w:szCs w:val="28"/>
        </w:rPr>
        <w:t>2</w:t>
      </w:r>
      <w:r>
        <w:rPr>
          <w:sz w:val="28"/>
          <w:szCs w:val="28"/>
        </w:rPr>
        <w:t xml:space="preserve">, </w:t>
      </w:r>
      <w:r w:rsidR="00764AA3">
        <w:rPr>
          <w:sz w:val="28"/>
          <w:szCs w:val="28"/>
        </w:rPr>
        <w:t>UBND thành phố đã ban hành</w:t>
      </w:r>
      <w:r w:rsidR="00D571C1">
        <w:rPr>
          <w:sz w:val="28"/>
          <w:szCs w:val="28"/>
        </w:rPr>
        <w:t xml:space="preserve"> Kế hoạch số 35/KH-UBND ngày 08/3/2022 của UBND thành phố về tổ chức Hội thi “Mô hình, sáng kiến cải cách hành chính thành phố Ngã Bảy” lần thứ I - năm 2022, Kế hoạch số 30/KH-UBND ngày 23/02/2022 của UBND thành phố về phát động thi đua “Đẩy mạnh cải cách hành chính và nâng cao chất lượng công vụ năm 2022” trên địa bàn thành phố Ngã Bảy; Quyết định số 1142/QĐ-UBND ngày 08/03/2022 của Chủ tịch UBND thành phố về thành lập Ban Tổ chức Hội thi “Mô hình, sáng kiến cải cách hành chính thành phố Ngã Bảy” lần thứ I - năm 2022. </w:t>
      </w:r>
    </w:p>
    <w:p w14:paraId="65FB0220" w14:textId="3F96B5B9" w:rsidR="0033292D" w:rsidRDefault="00D571C1" w:rsidP="00D571C1">
      <w:pPr>
        <w:spacing w:before="60" w:after="60"/>
        <w:ind w:firstLine="720"/>
        <w:jc w:val="both"/>
        <w:rPr>
          <w:sz w:val="28"/>
          <w:szCs w:val="28"/>
        </w:rPr>
      </w:pPr>
      <w:r>
        <w:rPr>
          <w:sz w:val="28"/>
          <w:szCs w:val="28"/>
        </w:rPr>
        <w:t>Kết quả trong năm 2022, Thành phố đã tổ chức thành công Hội thi “Mô hfnh, sáng kiến cải cách hành chính thành phố Ngã Bảy”</w:t>
      </w:r>
      <w:r w:rsidR="00106843">
        <w:rPr>
          <w:rStyle w:val="FootnoteReference"/>
          <w:sz w:val="28"/>
          <w:szCs w:val="28"/>
        </w:rPr>
        <w:footnoteReference w:id="1"/>
      </w:r>
      <w:r>
        <w:rPr>
          <w:sz w:val="28"/>
          <w:szCs w:val="28"/>
        </w:rPr>
        <w:t xml:space="preserve"> lần thứ I - năm 2022. Qua đó, kịp thời và phát hiện nhân rộng 09 mô hình, sáng kiến mới. Bên cạnh đó, </w:t>
      </w:r>
      <w:r w:rsidR="0033292D">
        <w:rPr>
          <w:sz w:val="28"/>
          <w:szCs w:val="28"/>
        </w:rPr>
        <w:t>Thành phố tiếp tục duy trì và phát huy các mô hình sáng kiến CCHC được cấp thẩm quyền công nhận trong thời gian</w:t>
      </w:r>
      <w:r w:rsidR="009B288D">
        <w:rPr>
          <w:sz w:val="28"/>
          <w:szCs w:val="28"/>
        </w:rPr>
        <w:t xml:space="preserve"> </w:t>
      </w:r>
      <w:r w:rsidR="0033292D">
        <w:rPr>
          <w:sz w:val="28"/>
          <w:szCs w:val="28"/>
        </w:rPr>
        <w:t>qua</w:t>
      </w:r>
      <w:r w:rsidR="0033292D">
        <w:rPr>
          <w:rStyle w:val="FootnoteReference"/>
          <w:sz w:val="28"/>
          <w:szCs w:val="28"/>
        </w:rPr>
        <w:footnoteReference w:id="2"/>
      </w:r>
      <w:r w:rsidR="0033292D">
        <w:rPr>
          <w:sz w:val="28"/>
          <w:szCs w:val="28"/>
        </w:rPr>
        <w:t xml:space="preserve"> cụ thể như sau: </w:t>
      </w:r>
    </w:p>
    <w:p w14:paraId="084AA214" w14:textId="3D5D66F3" w:rsidR="00E50954" w:rsidRPr="00E50954" w:rsidRDefault="00E50954" w:rsidP="003A6ADF">
      <w:pPr>
        <w:spacing w:before="60" w:after="60"/>
        <w:ind w:firstLine="720"/>
        <w:jc w:val="both"/>
        <w:rPr>
          <w:b/>
          <w:bCs/>
          <w:sz w:val="28"/>
          <w:szCs w:val="28"/>
        </w:rPr>
      </w:pPr>
      <w:r w:rsidRPr="00E50954">
        <w:rPr>
          <w:b/>
          <w:bCs/>
          <w:sz w:val="28"/>
          <w:szCs w:val="28"/>
        </w:rPr>
        <w:t xml:space="preserve">I. KẾT QUẢ ĐẠT ĐƯỢC </w:t>
      </w:r>
    </w:p>
    <w:p w14:paraId="630379F6" w14:textId="33DF2067" w:rsidR="00106843" w:rsidRPr="0024056F" w:rsidRDefault="0033292D" w:rsidP="00106843">
      <w:pPr>
        <w:widowControl w:val="0"/>
        <w:spacing w:before="60" w:after="60"/>
        <w:ind w:firstLine="709"/>
        <w:jc w:val="both"/>
        <w:rPr>
          <w:i/>
          <w:iCs/>
          <w:spacing w:val="-4"/>
          <w:sz w:val="28"/>
          <w:szCs w:val="28"/>
        </w:rPr>
      </w:pPr>
      <w:r w:rsidRPr="0024056F">
        <w:rPr>
          <w:i/>
          <w:iCs/>
          <w:sz w:val="28"/>
          <w:szCs w:val="28"/>
        </w:rPr>
        <w:t xml:space="preserve">1. </w:t>
      </w:r>
      <w:r w:rsidR="00106843" w:rsidRPr="0024056F">
        <w:rPr>
          <w:i/>
          <w:iCs/>
          <w:spacing w:val="-4"/>
          <w:sz w:val="28"/>
          <w:szCs w:val="28"/>
        </w:rPr>
        <w:t>Mô hình “Giải quyết thủ tục đăng ký bổ sung tài sản gắn liền với đất đối với đất đã được cấp giấy chứng nhận kết hợp giải quyết thủ tục đăng ký biến động về sử dụng đất, tài sản gắn liền với đất do thay đổi thông tin về người được cấp Giấy chứng nhận”</w:t>
      </w:r>
    </w:p>
    <w:p w14:paraId="30BEDE19" w14:textId="109F22BF" w:rsidR="00617319" w:rsidRDefault="007B0C68" w:rsidP="0024056F">
      <w:pPr>
        <w:spacing w:before="60" w:after="60"/>
        <w:ind w:firstLine="720"/>
        <w:jc w:val="both"/>
        <w:rPr>
          <w:sz w:val="28"/>
          <w:szCs w:val="28"/>
        </w:rPr>
      </w:pPr>
      <w:r>
        <w:rPr>
          <w:sz w:val="28"/>
          <w:szCs w:val="28"/>
        </w:rPr>
        <w:lastRenderedPageBreak/>
        <w:t>Mô hình giúp giảm</w:t>
      </w:r>
      <w:r w:rsidR="0024056F" w:rsidRPr="0024056F">
        <w:rPr>
          <w:sz w:val="28"/>
          <w:szCs w:val="28"/>
        </w:rPr>
        <w:t xml:space="preserve"> thời gian tiếp nhận và giải quyết thủ tục hành chính “2 trong 1” là  không quá</w:t>
      </w:r>
      <w:r w:rsidR="0024056F" w:rsidRPr="0024056F">
        <w:rPr>
          <w:b/>
          <w:bCs/>
          <w:i/>
          <w:iCs/>
          <w:sz w:val="28"/>
          <w:szCs w:val="28"/>
        </w:rPr>
        <w:t xml:space="preserve"> </w:t>
      </w:r>
      <w:r w:rsidR="0024056F" w:rsidRPr="0024056F">
        <w:rPr>
          <w:sz w:val="28"/>
          <w:szCs w:val="28"/>
        </w:rPr>
        <w:t>22 ngày làm việc</w:t>
      </w:r>
      <w:r w:rsidR="0024056F">
        <w:rPr>
          <w:sz w:val="28"/>
          <w:szCs w:val="28"/>
        </w:rPr>
        <w:t>.</w:t>
      </w:r>
      <w:r w:rsidR="0024056F" w:rsidRPr="0024056F">
        <w:rPr>
          <w:sz w:val="28"/>
          <w:szCs w:val="28"/>
        </w:rPr>
        <w:t xml:space="preserve"> Cá nhân, tổ chức chỉ nộp hồ sơ 01 lần và chỉ thực hiện 01 quy trình thủ tục hành chính, giảm bớt thời gian đi lại và tiết kiệm được </w:t>
      </w:r>
      <w:r>
        <w:rPr>
          <w:sz w:val="28"/>
          <w:szCs w:val="28"/>
        </w:rPr>
        <w:t xml:space="preserve">thời gian và </w:t>
      </w:r>
      <w:r w:rsidR="0024056F" w:rsidRPr="0024056F">
        <w:rPr>
          <w:sz w:val="28"/>
          <w:szCs w:val="28"/>
        </w:rPr>
        <w:t>chi phí.</w:t>
      </w:r>
      <w:r w:rsidR="0024056F">
        <w:rPr>
          <w:sz w:val="28"/>
          <w:szCs w:val="28"/>
        </w:rPr>
        <w:t xml:space="preserve"> T</w:t>
      </w:r>
      <w:r w:rsidR="0024056F" w:rsidRPr="0024056F">
        <w:rPr>
          <w:sz w:val="28"/>
          <w:szCs w:val="28"/>
        </w:rPr>
        <w:t>ỷ lệ giải quyết sớm và đúng hạn thủ tục hành chính lĩnh vực đất đai đạt tỷ lệ cao, góp phần nâng mức độ hài lòng của người dân đối với hoạt động của cơ quan hành chính nhà nước.</w:t>
      </w:r>
    </w:p>
    <w:p w14:paraId="0A2A511F" w14:textId="09EC5F52" w:rsidR="0024056F" w:rsidRPr="0024056F" w:rsidRDefault="00C3040F" w:rsidP="0024056F">
      <w:pPr>
        <w:spacing w:before="60" w:after="60"/>
        <w:ind w:firstLine="720"/>
        <w:jc w:val="both"/>
        <w:rPr>
          <w:i/>
          <w:iCs/>
          <w:sz w:val="28"/>
          <w:szCs w:val="28"/>
        </w:rPr>
      </w:pPr>
      <w:r w:rsidRPr="0024056F">
        <w:rPr>
          <w:i/>
          <w:iCs/>
          <w:sz w:val="28"/>
          <w:szCs w:val="28"/>
        </w:rPr>
        <w:t xml:space="preserve">2. </w:t>
      </w:r>
      <w:r w:rsidR="0024056F" w:rsidRPr="0024056F">
        <w:rPr>
          <w:i/>
          <w:iCs/>
          <w:sz w:val="28"/>
          <w:szCs w:val="28"/>
        </w:rPr>
        <w:t>Mô hình “Kết hợp trong giải quyết thủ tục khai tử, cắt bảo hiểm y tế, chi trả mai táng phí tại nhà người hưởng bảo trợ xã hội”</w:t>
      </w:r>
    </w:p>
    <w:p w14:paraId="7B3B17C0" w14:textId="4404B9D4" w:rsidR="007B0C68" w:rsidRPr="007B0C68" w:rsidRDefault="0024056F" w:rsidP="007B0C68">
      <w:pPr>
        <w:pStyle w:val="ListParagraph"/>
        <w:tabs>
          <w:tab w:val="left" w:pos="993"/>
        </w:tabs>
        <w:ind w:left="0" w:firstLine="680"/>
        <w:jc w:val="both"/>
        <w:rPr>
          <w:sz w:val="28"/>
          <w:szCs w:val="28"/>
        </w:rPr>
      </w:pPr>
      <w:r w:rsidRPr="0024056F">
        <w:rPr>
          <w:sz w:val="28"/>
          <w:szCs w:val="28"/>
        </w:rPr>
        <w:t>Mô hình sẽ giúp công tác quản lý lĩnh vực bảo trợ xã hội được chặt chẽ hơn</w:t>
      </w:r>
      <w:r w:rsidR="007B0C68">
        <w:rPr>
          <w:sz w:val="28"/>
          <w:szCs w:val="28"/>
        </w:rPr>
        <w:t xml:space="preserve">; giảm thời gian giải quyết thủ tục hành chính liên thông;  sự chung tay thực hiện cải cách hành chính giữa UBND các xã, phường, Phòng Lao động - Thương binh và Xã hội thành phố, Bảo hiểm xã hội và Bưu điện thành phố trong giải quyết kịp thời thủ tục khai tử, cắt bảo hiểm y tế và chi trả mai táng phí tại nhà. </w:t>
      </w:r>
    </w:p>
    <w:p w14:paraId="678078A6" w14:textId="1C713FBC" w:rsidR="00F4279F" w:rsidRPr="00F4279F" w:rsidRDefault="00F4279F" w:rsidP="00F4279F">
      <w:pPr>
        <w:pStyle w:val="ListParagraph"/>
        <w:tabs>
          <w:tab w:val="left" w:pos="993"/>
        </w:tabs>
        <w:ind w:left="0" w:firstLine="680"/>
        <w:rPr>
          <w:i/>
          <w:iCs/>
          <w:sz w:val="28"/>
          <w:szCs w:val="28"/>
          <w:u w:val="single"/>
        </w:rPr>
      </w:pPr>
      <w:r w:rsidRPr="00F4279F">
        <w:rPr>
          <w:i/>
          <w:iCs/>
          <w:sz w:val="28"/>
          <w:szCs w:val="28"/>
        </w:rPr>
        <w:t xml:space="preserve">3. </w:t>
      </w:r>
      <w:r w:rsidRPr="00F4279F">
        <w:rPr>
          <w:bCs/>
          <w:i/>
          <w:iCs/>
          <w:sz w:val="28"/>
          <w:szCs w:val="28"/>
        </w:rPr>
        <w:t xml:space="preserve">Mô hình </w:t>
      </w:r>
      <w:r w:rsidRPr="00F4279F">
        <w:rPr>
          <w:i/>
          <w:iCs/>
          <w:sz w:val="28"/>
          <w:szCs w:val="28"/>
          <w:lang w:val="vi-VN"/>
        </w:rPr>
        <w:t>“Tuyên truyền phòng, chống tội phạm và cải các</w:t>
      </w:r>
      <w:r w:rsidRPr="00F4279F">
        <w:rPr>
          <w:i/>
          <w:iCs/>
          <w:sz w:val="28"/>
          <w:szCs w:val="28"/>
        </w:rPr>
        <w:t xml:space="preserve">h </w:t>
      </w:r>
      <w:r w:rsidRPr="00F4279F">
        <w:rPr>
          <w:i/>
          <w:iCs/>
          <w:sz w:val="28"/>
          <w:szCs w:val="28"/>
          <w:lang w:val="vi-VN"/>
        </w:rPr>
        <w:t>thủ tục hành chính thông qua mạng xã hội Zalo</w:t>
      </w:r>
      <w:r w:rsidRPr="00F4279F">
        <w:rPr>
          <w:i/>
          <w:iCs/>
          <w:sz w:val="28"/>
          <w:szCs w:val="28"/>
        </w:rPr>
        <w:t xml:space="preserve"> </w:t>
      </w:r>
      <w:r w:rsidRPr="00F4279F">
        <w:rPr>
          <w:i/>
          <w:iCs/>
          <w:sz w:val="28"/>
          <w:szCs w:val="28"/>
          <w:lang w:val="vi-VN"/>
        </w:rPr>
        <w:t>trên địa bàn thành phố Ngã Bảy”</w:t>
      </w:r>
    </w:p>
    <w:p w14:paraId="6007C697" w14:textId="0459CC97" w:rsidR="007B0C68" w:rsidRPr="0005570F" w:rsidRDefault="007B0C68" w:rsidP="0005570F">
      <w:pPr>
        <w:pStyle w:val="ListParagraph"/>
        <w:tabs>
          <w:tab w:val="left" w:pos="993"/>
        </w:tabs>
        <w:ind w:left="0" w:firstLine="680"/>
        <w:jc w:val="both"/>
        <w:rPr>
          <w:sz w:val="28"/>
          <w:szCs w:val="28"/>
          <w:lang w:val="vi-VN"/>
        </w:rPr>
      </w:pPr>
      <w:r>
        <w:rPr>
          <w:sz w:val="28"/>
          <w:szCs w:val="28"/>
        </w:rPr>
        <w:t xml:space="preserve">Mô hình giúp nâng cao hiệu quả công tác tuyên truyền các lĩnh vực liên quan đến an ninh trật tự như: </w:t>
      </w:r>
      <w:r w:rsidR="0005570F">
        <w:rPr>
          <w:sz w:val="28"/>
          <w:szCs w:val="28"/>
        </w:rPr>
        <w:t xml:space="preserve">công khai số điện thoại đường dây nóng góp phần </w:t>
      </w:r>
      <w:r w:rsidRPr="00F4279F">
        <w:rPr>
          <w:sz w:val="28"/>
          <w:szCs w:val="28"/>
        </w:rPr>
        <w:t>phòng, chống tội phạm, tệ nạn xã hội; quản lý hành chính về trật tự xã hội; phòng cháy chữa cháy; đảm bảo an toàn giao thông</w:t>
      </w:r>
      <w:r>
        <w:rPr>
          <w:sz w:val="28"/>
          <w:szCs w:val="28"/>
        </w:rPr>
        <w:t>,..</w:t>
      </w:r>
      <w:r w:rsidR="00F4279F" w:rsidRPr="00F4279F">
        <w:rPr>
          <w:sz w:val="28"/>
          <w:szCs w:val="28"/>
          <w:lang w:val="vi-VN"/>
        </w:rPr>
        <w:t>Thông báo các đối tượng truy nã và tìm người thất lạc</w:t>
      </w:r>
      <w:r w:rsidR="0005570F">
        <w:rPr>
          <w:sz w:val="28"/>
          <w:szCs w:val="28"/>
          <w:lang w:val="vi-VN"/>
        </w:rPr>
        <w:t>…</w:t>
      </w:r>
      <w:r w:rsidR="0005570F">
        <w:rPr>
          <w:sz w:val="28"/>
          <w:szCs w:val="28"/>
        </w:rPr>
        <w:t>Bên cạnh đó, kịp thời hướng dẫn người dân tiếp cận, kê khai và giải quyết thủ tục hành chính thuộc lĩnh vực ngành Công an như: căn cướ công dân, nộp phạt vi phạm giao thông, đăng ký xe,…</w:t>
      </w:r>
    </w:p>
    <w:p w14:paraId="18ADAA65" w14:textId="3FA6CACA" w:rsidR="00F4279F" w:rsidRDefault="00F4279F" w:rsidP="00777BEA">
      <w:pPr>
        <w:ind w:firstLine="680"/>
        <w:jc w:val="both"/>
        <w:rPr>
          <w:bCs/>
          <w:i/>
          <w:iCs/>
          <w:sz w:val="28"/>
          <w:szCs w:val="28"/>
        </w:rPr>
      </w:pPr>
      <w:r w:rsidRPr="00F4279F">
        <w:rPr>
          <w:i/>
          <w:iCs/>
          <w:sz w:val="28"/>
          <w:szCs w:val="28"/>
        </w:rPr>
        <w:t>4. Mô hình “</w:t>
      </w:r>
      <w:r w:rsidRPr="00F4279F">
        <w:rPr>
          <w:bCs/>
          <w:i/>
          <w:iCs/>
          <w:sz w:val="28"/>
          <w:szCs w:val="28"/>
        </w:rPr>
        <w:t>Công dân điện tử gắn với dịch vụ công trực tuyến” trên địa bàn phường Ngã Bảy</w:t>
      </w:r>
    </w:p>
    <w:p w14:paraId="0146886D" w14:textId="722D1FE6" w:rsidR="0005570F" w:rsidRPr="00CF70E9" w:rsidRDefault="00CF70E9" w:rsidP="00CF70E9">
      <w:pPr>
        <w:ind w:firstLine="680"/>
        <w:jc w:val="both"/>
        <w:rPr>
          <w:bCs/>
          <w:sz w:val="28"/>
          <w:szCs w:val="28"/>
        </w:rPr>
      </w:pPr>
      <w:r>
        <w:rPr>
          <w:color w:val="000000"/>
          <w:sz w:val="28"/>
          <w:szCs w:val="28"/>
        </w:rPr>
        <w:t>UBND phường phối với Đoàn TNCS HCM phường tổ chức tuyên truyền và hướng dẫn người dân tạo tài khoản cá nhân và thực hiện các thủ tục hành chính trên môi trường điện tử. Từ đó, khi các yêu cầu của người dân về thủ tục hành chính có thể được thực hiện tại nhà, không mất quá nhiều thời gian đi lại, chi phí phát sinh khác.</w:t>
      </w:r>
    </w:p>
    <w:p w14:paraId="63420EDE" w14:textId="66567C7D" w:rsidR="00F4279F" w:rsidRDefault="00F4279F" w:rsidP="00777BEA">
      <w:pPr>
        <w:pStyle w:val="ListParagraph"/>
        <w:tabs>
          <w:tab w:val="left" w:pos="993"/>
        </w:tabs>
        <w:ind w:left="0" w:firstLine="680"/>
        <w:jc w:val="both"/>
        <w:rPr>
          <w:i/>
          <w:iCs/>
          <w:sz w:val="28"/>
          <w:szCs w:val="28"/>
        </w:rPr>
      </w:pPr>
      <w:r w:rsidRPr="00F4279F">
        <w:rPr>
          <w:i/>
          <w:iCs/>
          <w:sz w:val="28"/>
          <w:szCs w:val="28"/>
        </w:rPr>
        <w:t>5. Mô hình “Chính quyền 24h”</w:t>
      </w:r>
    </w:p>
    <w:p w14:paraId="1EF2B5B5" w14:textId="482DAD45" w:rsidR="00F4279F" w:rsidRPr="00F4279F" w:rsidRDefault="00CF70E9" w:rsidP="00777BEA">
      <w:pPr>
        <w:pStyle w:val="ListParagraph"/>
        <w:tabs>
          <w:tab w:val="left" w:pos="993"/>
        </w:tabs>
        <w:ind w:left="0" w:firstLine="680"/>
        <w:jc w:val="both"/>
        <w:rPr>
          <w:sz w:val="28"/>
          <w:szCs w:val="28"/>
        </w:rPr>
      </w:pPr>
      <w:r>
        <w:rPr>
          <w:sz w:val="28"/>
          <w:szCs w:val="28"/>
        </w:rPr>
        <w:t>Cá nhân, tổ chức</w:t>
      </w:r>
      <w:r w:rsidR="00F4279F" w:rsidRPr="00F4279F">
        <w:rPr>
          <w:sz w:val="28"/>
          <w:szCs w:val="28"/>
        </w:rPr>
        <w:t xml:space="preserve"> dễ dàng phản ánh các kiến nghị, thông tin đến với UBND phường không cần giấy</w:t>
      </w:r>
      <w:r w:rsidR="00600763">
        <w:rPr>
          <w:sz w:val="28"/>
          <w:szCs w:val="28"/>
        </w:rPr>
        <w:t xml:space="preserve"> thông qua trang Zalo Official Hiệp Thành 24 giờ</w:t>
      </w:r>
      <w:r w:rsidR="00F4279F" w:rsidRPr="00F4279F">
        <w:rPr>
          <w:sz w:val="28"/>
          <w:szCs w:val="28"/>
        </w:rPr>
        <w:t xml:space="preserve">. </w:t>
      </w:r>
      <w:r>
        <w:rPr>
          <w:sz w:val="28"/>
          <w:szCs w:val="28"/>
        </w:rPr>
        <w:t>K</w:t>
      </w:r>
      <w:r w:rsidR="00F4279F" w:rsidRPr="00F4279F">
        <w:rPr>
          <w:sz w:val="28"/>
          <w:szCs w:val="28"/>
        </w:rPr>
        <w:t>hi có phản ánh qua trang Zalo Hiệp Thành 24 giờ các vấn đề như: cầu đường, xây dựng nhà trái phép, thái độ phục vụ của cán bộ công chức, các vụ việc mất an ninh trật tự trên địa bàn</w:t>
      </w:r>
      <w:r>
        <w:rPr>
          <w:sz w:val="28"/>
          <w:szCs w:val="28"/>
        </w:rPr>
        <w:t xml:space="preserve">… đều được UBND phường tiếp nhận và giải quyết theo thẩm quyền trong thời gian 24 giờ. </w:t>
      </w:r>
      <w:r w:rsidR="00600763">
        <w:rPr>
          <w:bCs/>
          <w:sz w:val="28"/>
          <w:szCs w:val="28"/>
        </w:rPr>
        <w:t>Tạo sự giao dịch của các cơ quan hành chính với Nhân dân được thực hiện trên môi trường điện tử, mọi lúc, mọi nơi, dựa trên các ứng dụng truyền thông đa phương tiện.</w:t>
      </w:r>
    </w:p>
    <w:p w14:paraId="2B83639D" w14:textId="6C592D14" w:rsidR="00F4279F" w:rsidRDefault="00F4279F" w:rsidP="00777BEA">
      <w:pPr>
        <w:pStyle w:val="ListParagraph"/>
        <w:tabs>
          <w:tab w:val="left" w:pos="993"/>
        </w:tabs>
        <w:ind w:left="0" w:firstLine="680"/>
        <w:jc w:val="both"/>
        <w:rPr>
          <w:i/>
          <w:iCs/>
          <w:sz w:val="28"/>
          <w:szCs w:val="28"/>
        </w:rPr>
      </w:pPr>
      <w:r w:rsidRPr="00F4279F">
        <w:rPr>
          <w:i/>
          <w:iCs/>
          <w:sz w:val="28"/>
          <w:szCs w:val="28"/>
        </w:rPr>
        <w:t>6. Mô hình 3 hơn “Nhanh hơn, hiệu quả hơn, thân thiện hơn”</w:t>
      </w:r>
    </w:p>
    <w:p w14:paraId="342343B7" w14:textId="1B5D0D81" w:rsidR="00F4279F" w:rsidRPr="00777BEA" w:rsidRDefault="00600763" w:rsidP="0024056F">
      <w:pPr>
        <w:pStyle w:val="ListParagraph"/>
        <w:tabs>
          <w:tab w:val="left" w:pos="993"/>
        </w:tabs>
        <w:ind w:left="0" w:firstLine="680"/>
        <w:jc w:val="both"/>
        <w:rPr>
          <w:sz w:val="28"/>
          <w:szCs w:val="28"/>
        </w:rPr>
      </w:pPr>
      <w:r>
        <w:rPr>
          <w:sz w:val="28"/>
          <w:szCs w:val="28"/>
        </w:rPr>
        <w:t xml:space="preserve">Mô hình thể hiện sự chung tay của các cấp ủy, chính quyền phường Lái Hiếu trong thực hiện thủ tục hành chính khai tử cho người dân nhanh chóng, kịp thời. Cán bộ các khu vực trên địa bàn phường kịp thời thông tin người mất đến công chức Tư pháp - Hộ tịch phường giải quyết thủ tục hành chính khai tử. Sau </w:t>
      </w:r>
      <w:r>
        <w:rPr>
          <w:sz w:val="28"/>
          <w:szCs w:val="28"/>
        </w:rPr>
        <w:lastRenderedPageBreak/>
        <w:t xml:space="preserve">đó, các đoàn thể phường phối hợp UBND phường đến viếng, gửi thư chia buồn và trả kết quả tại nhà.  </w:t>
      </w:r>
    </w:p>
    <w:p w14:paraId="54EA67DA" w14:textId="20EA2151" w:rsidR="00F4279F" w:rsidRPr="00600763" w:rsidRDefault="00F4279F" w:rsidP="0024056F">
      <w:pPr>
        <w:pStyle w:val="ListParagraph"/>
        <w:tabs>
          <w:tab w:val="left" w:pos="993"/>
        </w:tabs>
        <w:ind w:left="0" w:firstLine="680"/>
        <w:jc w:val="both"/>
        <w:rPr>
          <w:i/>
          <w:iCs/>
          <w:sz w:val="28"/>
          <w:szCs w:val="28"/>
        </w:rPr>
      </w:pPr>
      <w:r w:rsidRPr="00600763">
        <w:rPr>
          <w:i/>
          <w:iCs/>
          <w:sz w:val="28"/>
          <w:szCs w:val="28"/>
        </w:rPr>
        <w:t>7. Mô hình “Một giảm, Một tăng”</w:t>
      </w:r>
    </w:p>
    <w:p w14:paraId="3874E995" w14:textId="6CC2C82E" w:rsidR="00600763" w:rsidRPr="00992C2E" w:rsidRDefault="00992C2E" w:rsidP="00992C2E">
      <w:pPr>
        <w:pStyle w:val="ListParagraph"/>
        <w:tabs>
          <w:tab w:val="left" w:pos="993"/>
        </w:tabs>
        <w:ind w:left="0" w:firstLine="680"/>
        <w:jc w:val="both"/>
        <w:rPr>
          <w:sz w:val="28"/>
          <w:szCs w:val="28"/>
          <w:lang w:val="en-IE"/>
        </w:rPr>
      </w:pPr>
      <w:r w:rsidRPr="00992C2E">
        <w:rPr>
          <w:sz w:val="28"/>
          <w:szCs w:val="28"/>
          <w:lang w:val="en-IE"/>
        </w:rPr>
        <w:t xml:space="preserve">UBND phường đã tuyên truyền về </w:t>
      </w:r>
      <w:r>
        <w:rPr>
          <w:sz w:val="28"/>
          <w:szCs w:val="28"/>
          <w:lang w:val="en-IE"/>
        </w:rPr>
        <w:t>cải cách hành chính</w:t>
      </w:r>
      <w:r w:rsidRPr="00992C2E">
        <w:rPr>
          <w:sz w:val="28"/>
          <w:szCs w:val="28"/>
          <w:lang w:val="en-IE"/>
        </w:rPr>
        <w:t xml:space="preserve"> và công khai</w:t>
      </w:r>
      <w:r>
        <w:rPr>
          <w:sz w:val="28"/>
          <w:szCs w:val="28"/>
          <w:lang w:val="en-IE"/>
        </w:rPr>
        <w:t xml:space="preserve"> thủ tục hành chính</w:t>
      </w:r>
      <w:r w:rsidRPr="00992C2E">
        <w:rPr>
          <w:sz w:val="28"/>
          <w:szCs w:val="28"/>
          <w:lang w:val="en-IE"/>
        </w:rPr>
        <w:t xml:space="preserve"> qua ứng dụng tài khoản Zalo, F</w:t>
      </w:r>
      <w:r>
        <w:rPr>
          <w:sz w:val="28"/>
          <w:szCs w:val="28"/>
          <w:lang w:val="en-IE"/>
        </w:rPr>
        <w:t>acebook</w:t>
      </w:r>
      <w:r w:rsidRPr="00992C2E">
        <w:rPr>
          <w:sz w:val="28"/>
          <w:szCs w:val="28"/>
          <w:lang w:val="en-IE"/>
        </w:rPr>
        <w:t xml:space="preserve"> và số điện thoại tiếp nhận và xử lý thông tin của UBND phường về giải quyết thủ tục hành chính</w:t>
      </w:r>
      <w:r>
        <w:rPr>
          <w:sz w:val="28"/>
          <w:szCs w:val="28"/>
          <w:lang w:val="en-IE"/>
        </w:rPr>
        <w:t>. T</w:t>
      </w:r>
      <w:r w:rsidRPr="00992C2E">
        <w:rPr>
          <w:sz w:val="28"/>
          <w:szCs w:val="28"/>
          <w:lang w:val="en-IE"/>
        </w:rPr>
        <w:t xml:space="preserve">ừ đó các </w:t>
      </w:r>
      <w:r>
        <w:rPr>
          <w:sz w:val="28"/>
          <w:szCs w:val="28"/>
          <w:lang w:val="en-IE"/>
        </w:rPr>
        <w:t>t</w:t>
      </w:r>
      <w:r w:rsidRPr="00992C2E">
        <w:rPr>
          <w:sz w:val="28"/>
          <w:szCs w:val="28"/>
          <w:lang w:val="en-IE"/>
        </w:rPr>
        <w:t>ổ chức, cá nhân</w:t>
      </w:r>
      <w:r>
        <w:rPr>
          <w:sz w:val="28"/>
          <w:szCs w:val="28"/>
          <w:lang w:val="en-IE"/>
        </w:rPr>
        <w:t xml:space="preserve"> sẽ trao đổi qua các tài khoản trên khi có nhu cầu tiếp cận, kê khai và giải quyết thủ tục hành chính. Sau khi hồ sơ thủ tục hành chính hợp lệ, </w:t>
      </w:r>
      <w:r w:rsidRPr="00992C2E">
        <w:rPr>
          <w:sz w:val="28"/>
          <w:szCs w:val="28"/>
          <w:lang w:val="en-IE"/>
        </w:rPr>
        <w:t xml:space="preserve">Bộ phận </w:t>
      </w:r>
      <w:r>
        <w:rPr>
          <w:sz w:val="28"/>
          <w:szCs w:val="28"/>
          <w:lang w:val="en-IE"/>
        </w:rPr>
        <w:t>Một cửa phường</w:t>
      </w:r>
      <w:r w:rsidRPr="00992C2E">
        <w:rPr>
          <w:sz w:val="28"/>
          <w:szCs w:val="28"/>
          <w:lang w:val="en-IE"/>
        </w:rPr>
        <w:t xml:space="preserve"> thông báo qua </w:t>
      </w:r>
      <w:r w:rsidR="00055EFD">
        <w:rPr>
          <w:sz w:val="28"/>
          <w:szCs w:val="28"/>
          <w:lang w:val="en-IE"/>
        </w:rPr>
        <w:t>Z</w:t>
      </w:r>
      <w:r w:rsidRPr="00992C2E">
        <w:rPr>
          <w:sz w:val="28"/>
          <w:szCs w:val="28"/>
          <w:lang w:val="en-IE"/>
        </w:rPr>
        <w:t xml:space="preserve">alo cho </w:t>
      </w:r>
      <w:r>
        <w:rPr>
          <w:sz w:val="28"/>
          <w:szCs w:val="28"/>
          <w:lang w:val="en-IE"/>
        </w:rPr>
        <w:t>t</w:t>
      </w:r>
      <w:r w:rsidRPr="00992C2E">
        <w:rPr>
          <w:sz w:val="28"/>
          <w:szCs w:val="28"/>
          <w:lang w:val="en-IE"/>
        </w:rPr>
        <w:t xml:space="preserve">ổ chức, cá nhân được biết đến Bộ phận </w:t>
      </w:r>
      <w:r>
        <w:rPr>
          <w:sz w:val="28"/>
          <w:szCs w:val="28"/>
          <w:lang w:val="en-IE"/>
        </w:rPr>
        <w:t>Một cửa</w:t>
      </w:r>
      <w:r w:rsidRPr="00992C2E">
        <w:rPr>
          <w:sz w:val="28"/>
          <w:szCs w:val="28"/>
          <w:lang w:val="en-IE"/>
        </w:rPr>
        <w:t xml:space="preserve"> để ký hồ sơ và nhận kết quả giải quyết thủ tục hành chính. </w:t>
      </w:r>
      <w:r>
        <w:rPr>
          <w:sz w:val="28"/>
          <w:szCs w:val="28"/>
          <w:lang w:val="en-IE"/>
        </w:rPr>
        <w:t xml:space="preserve">Mô hình tạo điều kiện thuận lợi cho người dân tiếp cận, kê khai và giải quyết thủ tục hành chính thuận lợi và nhanh chóng. </w:t>
      </w:r>
    </w:p>
    <w:p w14:paraId="6DFAE45A" w14:textId="541267AD" w:rsidR="00F4279F" w:rsidRDefault="00F4279F" w:rsidP="0024056F">
      <w:pPr>
        <w:pStyle w:val="ListParagraph"/>
        <w:tabs>
          <w:tab w:val="left" w:pos="993"/>
        </w:tabs>
        <w:ind w:left="0" w:firstLine="680"/>
        <w:jc w:val="both"/>
        <w:rPr>
          <w:i/>
          <w:iCs/>
          <w:sz w:val="28"/>
          <w:szCs w:val="28"/>
        </w:rPr>
      </w:pPr>
      <w:r w:rsidRPr="00992C2E">
        <w:rPr>
          <w:i/>
          <w:iCs/>
          <w:sz w:val="28"/>
          <w:szCs w:val="28"/>
        </w:rPr>
        <w:t>8. Mô hình “Tổ cán bộ - Công chức ngày thứ bảy vì dân trong giải quyết thủ tục hành chính liên quan đến chứng thực trên địa bàn xã Đại Thành”</w:t>
      </w:r>
    </w:p>
    <w:p w14:paraId="05B5A7B3" w14:textId="647C4A69" w:rsidR="00232381" w:rsidRPr="00282D89" w:rsidRDefault="00232381" w:rsidP="00282D89">
      <w:pPr>
        <w:pStyle w:val="ListParagraph"/>
        <w:tabs>
          <w:tab w:val="left" w:pos="993"/>
        </w:tabs>
        <w:ind w:left="0" w:firstLine="680"/>
        <w:jc w:val="both"/>
        <w:rPr>
          <w:sz w:val="28"/>
          <w:szCs w:val="28"/>
        </w:rPr>
      </w:pPr>
      <w:r>
        <w:rPr>
          <w:sz w:val="28"/>
          <w:szCs w:val="28"/>
        </w:rPr>
        <w:t>Các ấp trên địa bàn xã thành lập nhóm Zalo thông báo cho tổ chức, cá nhân cần chứng thực các giấy tờ tùy thân cá nhân như căn cước công nhân,…</w:t>
      </w:r>
      <w:r w:rsidR="00282D89">
        <w:rPr>
          <w:sz w:val="28"/>
          <w:szCs w:val="28"/>
        </w:rPr>
        <w:t xml:space="preserve">UBND xã thành lập Tổ tiếp nhận và giải quyết tại nhà văn hóa xã. </w:t>
      </w:r>
      <w:r w:rsidRPr="00282D89">
        <w:rPr>
          <w:sz w:val="28"/>
          <w:szCs w:val="28"/>
        </w:rPr>
        <w:t>Bên cạnh đó hướng dẫn người dân đài đặt App Hậu Giang; cài đặt nộp hồ sơ trực tuyến trên cổng dịch vụ công. Tuyên truyền cho người dân một số thủ tục hành chính</w:t>
      </w:r>
      <w:r w:rsidR="00282D89">
        <w:rPr>
          <w:sz w:val="28"/>
          <w:szCs w:val="28"/>
        </w:rPr>
        <w:t xml:space="preserve"> và thành phần hồ sơ</w:t>
      </w:r>
      <w:r w:rsidRPr="00282D89">
        <w:rPr>
          <w:sz w:val="28"/>
          <w:szCs w:val="28"/>
        </w:rPr>
        <w:t xml:space="preserve"> có liên</w:t>
      </w:r>
      <w:r w:rsidR="00282D89">
        <w:rPr>
          <w:sz w:val="28"/>
          <w:szCs w:val="28"/>
        </w:rPr>
        <w:t xml:space="preserve"> quan</w:t>
      </w:r>
      <w:r w:rsidRPr="00282D89">
        <w:rPr>
          <w:sz w:val="28"/>
          <w:szCs w:val="28"/>
        </w:rPr>
        <w:t xml:space="preserve"> giúp cho người dân </w:t>
      </w:r>
      <w:r w:rsidR="00282D89">
        <w:rPr>
          <w:sz w:val="28"/>
          <w:szCs w:val="28"/>
        </w:rPr>
        <w:t>dễ dàng tiếp cận, kê khai và giải quyết thủ tục hành chính dịch vụ công trực tuyến mức độ 3,4.</w:t>
      </w:r>
    </w:p>
    <w:p w14:paraId="7FFA9810" w14:textId="08D7342D" w:rsidR="00F4279F" w:rsidRPr="00282D89" w:rsidRDefault="00F4279F" w:rsidP="0024056F">
      <w:pPr>
        <w:pStyle w:val="ListParagraph"/>
        <w:tabs>
          <w:tab w:val="left" w:pos="993"/>
        </w:tabs>
        <w:ind w:left="0" w:firstLine="680"/>
        <w:jc w:val="both"/>
        <w:rPr>
          <w:i/>
          <w:iCs/>
          <w:sz w:val="28"/>
          <w:szCs w:val="28"/>
        </w:rPr>
      </w:pPr>
      <w:r w:rsidRPr="00282D89">
        <w:rPr>
          <w:i/>
          <w:iCs/>
          <w:sz w:val="28"/>
          <w:szCs w:val="28"/>
        </w:rPr>
        <w:t>9. Mô hình “</w:t>
      </w:r>
      <w:r w:rsidRPr="00282D89">
        <w:rPr>
          <w:rFonts w:eastAsia="Calibri"/>
          <w:i/>
          <w:iCs/>
          <w:sz w:val="28"/>
          <w:szCs w:val="28"/>
        </w:rPr>
        <w:t>Đơn giản hóa tờ khai thi thực hiện thủ tục liên thông đăng ký khai sinh, đăng ký thường trú và cấp thẻ BHYT cho trẻ dưới 6 tuổi”</w:t>
      </w:r>
    </w:p>
    <w:p w14:paraId="727FC7CA" w14:textId="27DBC2E0" w:rsidR="00F4279F" w:rsidRPr="009D7B78" w:rsidRDefault="009D7B78" w:rsidP="009D7B78">
      <w:pPr>
        <w:pStyle w:val="ListParagraph"/>
        <w:tabs>
          <w:tab w:val="left" w:pos="993"/>
        </w:tabs>
        <w:ind w:left="0" w:firstLine="680"/>
        <w:jc w:val="both"/>
        <w:rPr>
          <w:sz w:val="28"/>
          <w:szCs w:val="28"/>
          <w:lang w:val="pt-BR"/>
        </w:rPr>
      </w:pPr>
      <w:r w:rsidRPr="009D7B78">
        <w:rPr>
          <w:bCs/>
          <w:sz w:val="28"/>
          <w:szCs w:val="28"/>
          <w:lang w:val="pt-BR"/>
        </w:rPr>
        <w:t xml:space="preserve">Việc cải tiến </w:t>
      </w:r>
      <w:r w:rsidRPr="009D7B78">
        <w:rPr>
          <w:sz w:val="28"/>
          <w:szCs w:val="28"/>
          <w:lang w:val="pt-BR"/>
        </w:rPr>
        <w:t>tờ khai khi làm liên thông thủ tục đăng kí khai sinh, đăng ký thường trú, cấp thẻ bảo hiểm y tế cho trẻ em dưới 6 tuổi</w:t>
      </w:r>
      <w:r w:rsidRPr="00D25B40">
        <w:rPr>
          <w:sz w:val="28"/>
          <w:szCs w:val="28"/>
        </w:rPr>
        <w:t xml:space="preserve">, thay vì làm 3 tờ khai, công dân chỉ phải khai </w:t>
      </w:r>
      <w:r>
        <w:rPr>
          <w:sz w:val="28"/>
          <w:szCs w:val="28"/>
        </w:rPr>
        <w:t>0</w:t>
      </w:r>
      <w:r w:rsidRPr="00D25B40">
        <w:rPr>
          <w:sz w:val="28"/>
          <w:szCs w:val="28"/>
        </w:rPr>
        <w:t>1 tờ khai</w:t>
      </w:r>
      <w:r>
        <w:rPr>
          <w:sz w:val="28"/>
          <w:szCs w:val="28"/>
        </w:rPr>
        <w:t xml:space="preserve"> cho 02 nội dung (đăng ký khai sinh và Bảo hiểm y tế)</w:t>
      </w:r>
      <w:r w:rsidRPr="00D25B40">
        <w:rPr>
          <w:sz w:val="28"/>
          <w:szCs w:val="28"/>
        </w:rPr>
        <w:t xml:space="preserve">, với tổng cộng </w:t>
      </w:r>
      <w:r>
        <w:rPr>
          <w:sz w:val="28"/>
          <w:szCs w:val="28"/>
        </w:rPr>
        <w:t>28</w:t>
      </w:r>
      <w:r w:rsidRPr="00D25B40">
        <w:rPr>
          <w:sz w:val="28"/>
          <w:szCs w:val="28"/>
        </w:rPr>
        <w:t xml:space="preserve"> mục cần điền thông tin</w:t>
      </w:r>
      <w:r>
        <w:rPr>
          <w:sz w:val="28"/>
          <w:szCs w:val="28"/>
        </w:rPr>
        <w:t>, riêng tờ khai đăng ký thường trú do cơ quan Công an nhập trực tiếp</w:t>
      </w:r>
      <w:r w:rsidRPr="00D25B40">
        <w:rPr>
          <w:sz w:val="28"/>
          <w:szCs w:val="28"/>
        </w:rPr>
        <w:t>.</w:t>
      </w:r>
      <w:r>
        <w:rPr>
          <w:sz w:val="28"/>
          <w:szCs w:val="28"/>
        </w:rPr>
        <w:t xml:space="preserve"> S</w:t>
      </w:r>
      <w:r w:rsidRPr="00D25B40">
        <w:rPr>
          <w:sz w:val="28"/>
          <w:szCs w:val="28"/>
        </w:rPr>
        <w:t xml:space="preserve">o với ban đầu với 3 tờ khai thì công dân phải điền thông tin vào </w:t>
      </w:r>
      <w:r>
        <w:rPr>
          <w:sz w:val="28"/>
          <w:szCs w:val="28"/>
        </w:rPr>
        <w:t xml:space="preserve">57 </w:t>
      </w:r>
      <w:r w:rsidRPr="00D25B40">
        <w:rPr>
          <w:sz w:val="28"/>
          <w:szCs w:val="28"/>
        </w:rPr>
        <w:t xml:space="preserve">mục. </w:t>
      </w:r>
      <w:r>
        <w:rPr>
          <w:sz w:val="28"/>
          <w:szCs w:val="28"/>
        </w:rPr>
        <w:t xml:space="preserve">Công dân chỉ cần điền 01 tờ khai với 28 mục, </w:t>
      </w:r>
      <w:r w:rsidRPr="00D25B40">
        <w:rPr>
          <w:sz w:val="28"/>
          <w:szCs w:val="28"/>
        </w:rPr>
        <w:t xml:space="preserve">giảm được </w:t>
      </w:r>
      <w:r>
        <w:rPr>
          <w:sz w:val="28"/>
          <w:szCs w:val="28"/>
        </w:rPr>
        <w:t>29 mục cần điền (tương đương 50</w:t>
      </w:r>
      <w:r w:rsidRPr="00D25B40">
        <w:rPr>
          <w:sz w:val="28"/>
          <w:szCs w:val="28"/>
        </w:rPr>
        <w:t>% các mục cần điền</w:t>
      </w:r>
      <w:r>
        <w:rPr>
          <w:sz w:val="28"/>
          <w:szCs w:val="28"/>
        </w:rPr>
        <w:t>). Công chức Tư pháp -</w:t>
      </w:r>
      <w:r w:rsidRPr="00D25B40">
        <w:rPr>
          <w:sz w:val="28"/>
          <w:szCs w:val="28"/>
        </w:rPr>
        <w:t xml:space="preserve"> </w:t>
      </w:r>
      <w:r>
        <w:rPr>
          <w:sz w:val="28"/>
          <w:szCs w:val="28"/>
        </w:rPr>
        <w:t>H</w:t>
      </w:r>
      <w:r w:rsidRPr="00D25B40">
        <w:rPr>
          <w:sz w:val="28"/>
          <w:szCs w:val="28"/>
        </w:rPr>
        <w:t>ộ tịch khi lập hồ sơ cấp thẻ BHYT chuyển cho cơ</w:t>
      </w:r>
      <w:r>
        <w:rPr>
          <w:sz w:val="28"/>
          <w:szCs w:val="28"/>
        </w:rPr>
        <w:t xml:space="preserve"> quan BHXH chỉ cần photo thêm 01</w:t>
      </w:r>
      <w:r w:rsidRPr="00D25B40">
        <w:rPr>
          <w:sz w:val="28"/>
          <w:szCs w:val="28"/>
        </w:rPr>
        <w:t xml:space="preserve"> bản tờ khai, công dân không cần phải khai thêm bất cứ giấy tờ nào khác.</w:t>
      </w:r>
    </w:p>
    <w:p w14:paraId="42D35F5F" w14:textId="0BA921BB" w:rsidR="00E50954" w:rsidRPr="00E50954" w:rsidRDefault="00E50954" w:rsidP="003A6ADF">
      <w:pPr>
        <w:spacing w:before="60" w:after="60"/>
        <w:ind w:firstLine="720"/>
        <w:jc w:val="both"/>
        <w:rPr>
          <w:b/>
          <w:bCs/>
          <w:iCs/>
          <w:sz w:val="28"/>
          <w:szCs w:val="28"/>
        </w:rPr>
      </w:pPr>
      <w:r w:rsidRPr="00E50954">
        <w:rPr>
          <w:b/>
          <w:bCs/>
          <w:iCs/>
          <w:sz w:val="28"/>
          <w:szCs w:val="28"/>
        </w:rPr>
        <w:t xml:space="preserve">II. ĐÁNH GIÁ </w:t>
      </w:r>
    </w:p>
    <w:p w14:paraId="6EB1074C" w14:textId="46FA5C99" w:rsidR="00856683" w:rsidRPr="00D9768F" w:rsidRDefault="00D9768F" w:rsidP="003A6ADF">
      <w:pPr>
        <w:tabs>
          <w:tab w:val="left" w:pos="851"/>
          <w:tab w:val="left" w:pos="1134"/>
        </w:tabs>
        <w:spacing w:before="60" w:after="60"/>
        <w:ind w:firstLine="720"/>
        <w:jc w:val="both"/>
        <w:rPr>
          <w:sz w:val="28"/>
          <w:szCs w:val="28"/>
        </w:rPr>
      </w:pPr>
      <w:r>
        <w:rPr>
          <w:sz w:val="28"/>
          <w:szCs w:val="28"/>
        </w:rPr>
        <w:tab/>
      </w:r>
      <w:r w:rsidR="00856683" w:rsidRPr="00D9768F">
        <w:rPr>
          <w:sz w:val="28"/>
          <w:szCs w:val="28"/>
        </w:rPr>
        <w:t>Được sự quan tâm hỗ trợ của Sở Nội vụ tỉnh, sự lãnh đạo, chỉ đạo</w:t>
      </w:r>
      <w:r w:rsidR="00C3040F" w:rsidRPr="00D9768F">
        <w:rPr>
          <w:sz w:val="28"/>
          <w:szCs w:val="28"/>
        </w:rPr>
        <w:t xml:space="preserve"> </w:t>
      </w:r>
      <w:r w:rsidR="00856683" w:rsidRPr="00D9768F">
        <w:rPr>
          <w:sz w:val="28"/>
          <w:szCs w:val="28"/>
        </w:rPr>
        <w:t>điều hành của UBND thành phố, sự chung tay của các cấp, các ngà</w:t>
      </w:r>
      <w:r w:rsidR="00E45458" w:rsidRPr="00D9768F">
        <w:rPr>
          <w:sz w:val="28"/>
          <w:szCs w:val="28"/>
        </w:rPr>
        <w:t xml:space="preserve">nh </w:t>
      </w:r>
      <w:r w:rsidR="00E50954" w:rsidRPr="00D9768F">
        <w:rPr>
          <w:sz w:val="28"/>
          <w:szCs w:val="28"/>
        </w:rPr>
        <w:t xml:space="preserve">trên địa bàn thành phố </w:t>
      </w:r>
      <w:r w:rsidR="00E45458" w:rsidRPr="00D9768F">
        <w:rPr>
          <w:sz w:val="28"/>
          <w:szCs w:val="28"/>
        </w:rPr>
        <w:t xml:space="preserve">trong việc duy trì và triển khai các mô hình CCHC. </w:t>
      </w:r>
    </w:p>
    <w:p w14:paraId="33EB96B9" w14:textId="618C4E91" w:rsidR="00E50954" w:rsidRPr="00E50954" w:rsidRDefault="00E45458" w:rsidP="003A6ADF">
      <w:pPr>
        <w:spacing w:before="60" w:after="60"/>
        <w:ind w:firstLine="720"/>
        <w:jc w:val="both"/>
        <w:rPr>
          <w:iCs/>
          <w:sz w:val="28"/>
          <w:szCs w:val="28"/>
        </w:rPr>
      </w:pPr>
      <w:r w:rsidRPr="00E50954">
        <w:rPr>
          <w:sz w:val="28"/>
          <w:szCs w:val="28"/>
        </w:rPr>
        <w:t>Kịp thời cụ thể hóa các văn bản chỉ đạo của UBND tỉnh, đặc biệt l</w:t>
      </w:r>
      <w:r w:rsidR="00C3040F" w:rsidRPr="00E50954">
        <w:rPr>
          <w:sz w:val="28"/>
          <w:szCs w:val="28"/>
        </w:rPr>
        <w:t xml:space="preserve">à </w:t>
      </w:r>
      <w:r w:rsidR="009B288D">
        <w:rPr>
          <w:sz w:val="28"/>
          <w:szCs w:val="28"/>
        </w:rPr>
        <w:t xml:space="preserve">Kế hoạch số </w:t>
      </w:r>
      <w:r w:rsidR="00055EFD">
        <w:rPr>
          <w:sz w:val="28"/>
          <w:szCs w:val="28"/>
        </w:rPr>
        <w:t xml:space="preserve">125/KH-UBND ngày 24/6/2022 của UBND tỉnh Hậu Giang về tổ chức Cuộc thi “Đề xuất mô hình, sáng kiến, giải pháp trong thực hiện nhiệm vụ cải cách hành chính và chuyển đổi số trên địa bàn tỉnh Hậu Giang” năm 2022. </w:t>
      </w:r>
    </w:p>
    <w:p w14:paraId="4939DECD" w14:textId="41690D63" w:rsidR="00DE6604" w:rsidRDefault="00FC25E4" w:rsidP="00DE6604">
      <w:pPr>
        <w:tabs>
          <w:tab w:val="left" w:pos="851"/>
          <w:tab w:val="left" w:pos="1134"/>
        </w:tabs>
        <w:spacing w:before="60" w:after="60"/>
        <w:ind w:firstLine="720"/>
        <w:jc w:val="both"/>
        <w:rPr>
          <w:sz w:val="28"/>
          <w:szCs w:val="28"/>
          <w:lang w:val="vi-VN"/>
        </w:rPr>
      </w:pPr>
      <w:r w:rsidRPr="00D9768F">
        <w:rPr>
          <w:sz w:val="28"/>
          <w:szCs w:val="28"/>
        </w:rPr>
        <w:t xml:space="preserve">Các cấp ủy, chính quyền </w:t>
      </w:r>
      <w:r w:rsidR="00DE6604">
        <w:rPr>
          <w:sz w:val="28"/>
          <w:szCs w:val="28"/>
        </w:rPr>
        <w:t xml:space="preserve">các cấp </w:t>
      </w:r>
      <w:r w:rsidRPr="00D9768F">
        <w:rPr>
          <w:sz w:val="28"/>
          <w:szCs w:val="28"/>
        </w:rPr>
        <w:t>đã đ</w:t>
      </w:r>
      <w:r w:rsidRPr="00D9768F">
        <w:rPr>
          <w:sz w:val="28"/>
          <w:szCs w:val="28"/>
          <w:lang w:val="vi-VN"/>
        </w:rPr>
        <w:t xml:space="preserve">ẩy mạnh </w:t>
      </w:r>
      <w:r w:rsidRPr="00D9768F">
        <w:rPr>
          <w:sz w:val="28"/>
          <w:szCs w:val="28"/>
        </w:rPr>
        <w:t>CCHC</w:t>
      </w:r>
      <w:r w:rsidR="00DE6604">
        <w:rPr>
          <w:sz w:val="28"/>
          <w:szCs w:val="28"/>
        </w:rPr>
        <w:t xml:space="preserve"> theo hướng </w:t>
      </w:r>
      <w:r w:rsidR="00DE6604" w:rsidRPr="009E2F7B">
        <w:rPr>
          <w:color w:val="000000"/>
          <w:sz w:val="28"/>
          <w:szCs w:val="28"/>
        </w:rPr>
        <w:t>Chuyển đổi tư duy từ “Chính quyề</w:t>
      </w:r>
      <w:r w:rsidR="00DE6604">
        <w:rPr>
          <w:color w:val="000000"/>
          <w:sz w:val="28"/>
          <w:szCs w:val="28"/>
        </w:rPr>
        <w:t>n</w:t>
      </w:r>
      <w:r w:rsidR="00DE6604" w:rsidRPr="009E2F7B">
        <w:rPr>
          <w:color w:val="000000"/>
          <w:sz w:val="28"/>
          <w:szCs w:val="28"/>
        </w:rPr>
        <w:t xml:space="preserve"> quản lý” sang “chính quyề</w:t>
      </w:r>
      <w:r w:rsidR="00DE6604">
        <w:rPr>
          <w:color w:val="000000"/>
          <w:sz w:val="28"/>
          <w:szCs w:val="28"/>
        </w:rPr>
        <w:t>n</w:t>
      </w:r>
      <w:r w:rsidR="00DE6604" w:rsidRPr="009E2F7B">
        <w:rPr>
          <w:color w:val="000000"/>
          <w:sz w:val="28"/>
          <w:szCs w:val="28"/>
        </w:rPr>
        <w:t xml:space="preserve"> phục vụ”; lấy người dân </w:t>
      </w:r>
      <w:r w:rsidR="00DE6604" w:rsidRPr="009E2F7B">
        <w:rPr>
          <w:color w:val="000000"/>
          <w:sz w:val="28"/>
          <w:szCs w:val="28"/>
        </w:rPr>
        <w:lastRenderedPageBreak/>
        <w:t>và doanh nghiệp là chủ thể, là trung tâm phục vụ với phương châm “hân hạnh được phục vụ”</w:t>
      </w:r>
      <w:r w:rsidR="00DE6604">
        <w:rPr>
          <w:color w:val="000000"/>
          <w:sz w:val="28"/>
          <w:szCs w:val="28"/>
        </w:rPr>
        <w:t>.</w:t>
      </w:r>
      <w:r w:rsidRPr="00D9768F">
        <w:rPr>
          <w:sz w:val="28"/>
          <w:szCs w:val="28"/>
          <w:lang w:val="vi-VN"/>
        </w:rPr>
        <w:t xml:space="preserve"> </w:t>
      </w:r>
    </w:p>
    <w:p w14:paraId="254FFB39" w14:textId="181B8F10" w:rsidR="003218AB" w:rsidRPr="00413C21" w:rsidRDefault="00DE6604" w:rsidP="003A6ADF">
      <w:pPr>
        <w:pStyle w:val="ListParagraph"/>
        <w:numPr>
          <w:ilvl w:val="0"/>
          <w:numId w:val="37"/>
        </w:numPr>
        <w:tabs>
          <w:tab w:val="left" w:pos="426"/>
          <w:tab w:val="left" w:pos="1134"/>
        </w:tabs>
        <w:spacing w:before="60" w:after="60"/>
        <w:ind w:left="0" w:firstLine="720"/>
        <w:jc w:val="both"/>
        <w:rPr>
          <w:b/>
          <w:sz w:val="28"/>
          <w:szCs w:val="28"/>
        </w:rPr>
      </w:pPr>
      <w:r>
        <w:rPr>
          <w:b/>
          <w:sz w:val="28"/>
          <w:szCs w:val="28"/>
        </w:rPr>
        <w:t xml:space="preserve"> </w:t>
      </w:r>
      <w:r w:rsidR="00413C21">
        <w:rPr>
          <w:b/>
          <w:sz w:val="28"/>
          <w:szCs w:val="28"/>
        </w:rPr>
        <w:t>PHƯƠNG HƯỚNG TRỌNG TÂM TRONG NĂM 202</w:t>
      </w:r>
      <w:r>
        <w:rPr>
          <w:b/>
          <w:sz w:val="28"/>
          <w:szCs w:val="28"/>
        </w:rPr>
        <w:t>3</w:t>
      </w:r>
    </w:p>
    <w:p w14:paraId="08658A2F" w14:textId="7F631794" w:rsidR="008803FA" w:rsidRDefault="008803FA" w:rsidP="003A6ADF">
      <w:pPr>
        <w:pStyle w:val="ListParagraph"/>
        <w:numPr>
          <w:ilvl w:val="0"/>
          <w:numId w:val="38"/>
        </w:numPr>
        <w:tabs>
          <w:tab w:val="left" w:pos="993"/>
        </w:tabs>
        <w:spacing w:before="60" w:after="60"/>
        <w:ind w:left="0" w:firstLine="720"/>
        <w:jc w:val="both"/>
        <w:rPr>
          <w:sz w:val="28"/>
          <w:szCs w:val="28"/>
        </w:rPr>
      </w:pPr>
      <w:r w:rsidRPr="008803FA">
        <w:rPr>
          <w:sz w:val="28"/>
          <w:szCs w:val="28"/>
        </w:rPr>
        <w:t>Tổng</w:t>
      </w:r>
      <w:r>
        <w:rPr>
          <w:sz w:val="28"/>
          <w:szCs w:val="28"/>
        </w:rPr>
        <w:t xml:space="preserve"> kết những kết quả đạt được trong triển khai các mô hình CCHC trong năm 202</w:t>
      </w:r>
      <w:r w:rsidR="00DE6604">
        <w:rPr>
          <w:sz w:val="28"/>
          <w:szCs w:val="28"/>
        </w:rPr>
        <w:t>2</w:t>
      </w:r>
      <w:r>
        <w:rPr>
          <w:sz w:val="28"/>
          <w:szCs w:val="28"/>
        </w:rPr>
        <w:t xml:space="preserve"> và đề ra phương hướng triển khai trong năm 202</w:t>
      </w:r>
      <w:r w:rsidR="00DE6604">
        <w:rPr>
          <w:sz w:val="28"/>
          <w:szCs w:val="28"/>
        </w:rPr>
        <w:t>3</w:t>
      </w:r>
      <w:r>
        <w:rPr>
          <w:sz w:val="28"/>
          <w:szCs w:val="28"/>
        </w:rPr>
        <w:t xml:space="preserve">. </w:t>
      </w:r>
    </w:p>
    <w:p w14:paraId="3A72E3B3" w14:textId="17C3DB64" w:rsidR="008803FA" w:rsidRDefault="008803FA" w:rsidP="003A6ADF">
      <w:pPr>
        <w:pStyle w:val="ListParagraph"/>
        <w:numPr>
          <w:ilvl w:val="0"/>
          <w:numId w:val="38"/>
        </w:numPr>
        <w:tabs>
          <w:tab w:val="left" w:pos="993"/>
        </w:tabs>
        <w:spacing w:before="60" w:after="60"/>
        <w:ind w:left="0" w:firstLine="720"/>
        <w:jc w:val="both"/>
        <w:rPr>
          <w:sz w:val="28"/>
          <w:szCs w:val="28"/>
        </w:rPr>
      </w:pPr>
      <w:r>
        <w:rPr>
          <w:sz w:val="28"/>
          <w:szCs w:val="28"/>
        </w:rPr>
        <w:t xml:space="preserve">Các cơ quan, đơn vị thường xuyên rà soát, bổ sung các thủ tục hành chính thuộc thẩm quyền giải quyết để làm mô hình ngày càng phong phú và đa dạng để mô hình đi vào chiều sâu, đáp ứng yêu cầu của người dân và nâng cao chất lượng công tác CCHC trên địa bàn thành phố. </w:t>
      </w:r>
    </w:p>
    <w:p w14:paraId="64960D76" w14:textId="1827B8BC" w:rsidR="008803FA" w:rsidRDefault="004668B2" w:rsidP="003A6ADF">
      <w:pPr>
        <w:pStyle w:val="ListParagraph"/>
        <w:numPr>
          <w:ilvl w:val="0"/>
          <w:numId w:val="38"/>
        </w:numPr>
        <w:tabs>
          <w:tab w:val="left" w:pos="993"/>
        </w:tabs>
        <w:spacing w:before="60" w:after="60"/>
        <w:ind w:left="0" w:firstLine="720"/>
        <w:jc w:val="both"/>
        <w:rPr>
          <w:sz w:val="28"/>
          <w:szCs w:val="28"/>
        </w:rPr>
      </w:pPr>
      <w:r>
        <w:rPr>
          <w:sz w:val="28"/>
          <w:szCs w:val="28"/>
        </w:rPr>
        <w:t xml:space="preserve">Xem xét, nhân rộng </w:t>
      </w:r>
      <w:r w:rsidR="00DE6604">
        <w:rPr>
          <w:sz w:val="28"/>
          <w:szCs w:val="28"/>
        </w:rPr>
        <w:t xml:space="preserve">09 </w:t>
      </w:r>
      <w:r>
        <w:rPr>
          <w:sz w:val="28"/>
          <w:szCs w:val="28"/>
        </w:rPr>
        <w:t>mô hình</w:t>
      </w:r>
      <w:r w:rsidR="00DE6604">
        <w:rPr>
          <w:sz w:val="28"/>
          <w:szCs w:val="28"/>
        </w:rPr>
        <w:t>, sáng kiến năm 2022</w:t>
      </w:r>
      <w:r>
        <w:rPr>
          <w:sz w:val="28"/>
          <w:szCs w:val="28"/>
        </w:rPr>
        <w:t xml:space="preserve"> hiệu quả triển khai thực hiện trên địa bàn thành phố </w:t>
      </w:r>
    </w:p>
    <w:p w14:paraId="41EB20E3" w14:textId="72D868DB" w:rsidR="00413C21" w:rsidRDefault="00413C21" w:rsidP="003A6ADF">
      <w:pPr>
        <w:pStyle w:val="ListParagraph"/>
        <w:numPr>
          <w:ilvl w:val="0"/>
          <w:numId w:val="38"/>
        </w:numPr>
        <w:tabs>
          <w:tab w:val="left" w:pos="993"/>
        </w:tabs>
        <w:spacing w:before="60" w:after="60"/>
        <w:ind w:left="0" w:firstLine="720"/>
        <w:jc w:val="both"/>
        <w:rPr>
          <w:sz w:val="28"/>
          <w:szCs w:val="28"/>
        </w:rPr>
      </w:pPr>
      <w:r>
        <w:rPr>
          <w:sz w:val="28"/>
          <w:szCs w:val="28"/>
        </w:rPr>
        <w:t xml:space="preserve">Xây dựng và ban hành Kế hoạch tổ chức </w:t>
      </w:r>
      <w:r w:rsidR="00DE6604">
        <w:rPr>
          <w:sz w:val="28"/>
          <w:szCs w:val="28"/>
        </w:rPr>
        <w:t xml:space="preserve">Hội thi “Tuyên truyền cải cách hành chính” thành phố Ngã Bảy năm 2023. </w:t>
      </w:r>
    </w:p>
    <w:p w14:paraId="684EE00E" w14:textId="6D05F1D6" w:rsidR="00DF67AB" w:rsidRDefault="00DF67AB" w:rsidP="003A6ADF">
      <w:pPr>
        <w:spacing w:before="60" w:after="60"/>
        <w:ind w:firstLine="720"/>
        <w:jc w:val="both"/>
        <w:rPr>
          <w:bCs/>
          <w:sz w:val="28"/>
          <w:szCs w:val="28"/>
        </w:rPr>
      </w:pPr>
      <w:r w:rsidRPr="00AB483B">
        <w:rPr>
          <w:spacing w:val="6"/>
          <w:sz w:val="28"/>
          <w:szCs w:val="28"/>
          <w:lang w:val="vi-VN"/>
        </w:rPr>
        <w:t>Trên đây là</w:t>
      </w:r>
      <w:r w:rsidR="00F366E8">
        <w:rPr>
          <w:spacing w:val="6"/>
          <w:sz w:val="28"/>
          <w:szCs w:val="28"/>
        </w:rPr>
        <w:t xml:space="preserve"> Báo cáo</w:t>
      </w:r>
      <w:r w:rsidRPr="00AB483B">
        <w:rPr>
          <w:spacing w:val="6"/>
          <w:sz w:val="28"/>
          <w:szCs w:val="28"/>
          <w:lang w:val="vi-VN"/>
        </w:rPr>
        <w:t xml:space="preserve"> </w:t>
      </w:r>
      <w:r w:rsidR="00F366E8">
        <w:rPr>
          <w:bCs/>
          <w:sz w:val="28"/>
          <w:szCs w:val="28"/>
        </w:rPr>
        <w:t>k</w:t>
      </w:r>
      <w:r w:rsidR="00AB483B" w:rsidRPr="00AB483B">
        <w:rPr>
          <w:bCs/>
          <w:sz w:val="28"/>
          <w:szCs w:val="28"/>
          <w:lang w:val="vi-VN"/>
        </w:rPr>
        <w:t xml:space="preserve">ết quả </w:t>
      </w:r>
      <w:r w:rsidR="00AB483B" w:rsidRPr="00AB483B">
        <w:rPr>
          <w:bCs/>
          <w:sz w:val="28"/>
          <w:szCs w:val="28"/>
        </w:rPr>
        <w:t>triển khai thực hiện các mô hình sáng kiến cải cách hành chính năm 202</w:t>
      </w:r>
      <w:r w:rsidR="00DE6604">
        <w:rPr>
          <w:bCs/>
          <w:sz w:val="28"/>
          <w:szCs w:val="28"/>
        </w:rPr>
        <w:t>2</w:t>
      </w:r>
      <w:r w:rsidR="00AB483B">
        <w:rPr>
          <w:bCs/>
          <w:sz w:val="28"/>
          <w:szCs w:val="28"/>
        </w:rPr>
        <w:t xml:space="preserve"> trên địa bàn thành phố Ngã Bảy</w:t>
      </w:r>
      <w:r w:rsidR="00F366E8">
        <w:rPr>
          <w:bCs/>
          <w:sz w:val="28"/>
          <w:szCs w:val="28"/>
        </w:rPr>
        <w:t>. UBND thành phố Ngã Bảy</w:t>
      </w:r>
      <w:r w:rsidR="00DF3064">
        <w:rPr>
          <w:bCs/>
          <w:sz w:val="28"/>
          <w:szCs w:val="28"/>
        </w:rPr>
        <w:t xml:space="preserve"> báo cáo</w:t>
      </w:r>
      <w:r w:rsidR="00AB483B">
        <w:rPr>
          <w:bCs/>
          <w:sz w:val="28"/>
          <w:szCs w:val="28"/>
        </w:rPr>
        <w:t xml:space="preserve"> Sở Nội vụ tỉnh</w:t>
      </w:r>
      <w:r w:rsidR="00F366E8">
        <w:rPr>
          <w:bCs/>
          <w:sz w:val="28"/>
          <w:szCs w:val="28"/>
        </w:rPr>
        <w:t xml:space="preserve"> </w:t>
      </w:r>
      <w:r w:rsidR="00AB483B">
        <w:rPr>
          <w:bCs/>
          <w:sz w:val="28"/>
          <w:szCs w:val="28"/>
        </w:rPr>
        <w:t>tổng hợp theo quy định./.</w:t>
      </w:r>
    </w:p>
    <w:p w14:paraId="34F65B18" w14:textId="77777777" w:rsidR="00AB483B" w:rsidRPr="00AB483B" w:rsidRDefault="00AB483B" w:rsidP="00AB483B">
      <w:pPr>
        <w:ind w:firstLine="567"/>
        <w:jc w:val="both"/>
        <w:rPr>
          <w:bCs/>
          <w:sz w:val="28"/>
          <w:szCs w:val="28"/>
        </w:rPr>
      </w:pPr>
    </w:p>
    <w:tbl>
      <w:tblPr>
        <w:tblW w:w="0" w:type="auto"/>
        <w:tblInd w:w="108" w:type="dxa"/>
        <w:tblLook w:val="0000" w:firstRow="0" w:lastRow="0" w:firstColumn="0" w:lastColumn="0" w:noHBand="0" w:noVBand="0"/>
      </w:tblPr>
      <w:tblGrid>
        <w:gridCol w:w="4669"/>
        <w:gridCol w:w="4314"/>
      </w:tblGrid>
      <w:tr w:rsidR="00DF67AB" w:rsidRPr="00A32323" w14:paraId="4B525DAE" w14:textId="77777777">
        <w:trPr>
          <w:trHeight w:val="64"/>
        </w:trPr>
        <w:tc>
          <w:tcPr>
            <w:tcW w:w="4669" w:type="dxa"/>
          </w:tcPr>
          <w:p w14:paraId="6A1171AC" w14:textId="77777777" w:rsidR="00DF67AB" w:rsidRPr="00A32323" w:rsidRDefault="00DF67AB" w:rsidP="00ED02AB">
            <w:pPr>
              <w:jc w:val="both"/>
              <w:rPr>
                <w:b/>
                <w:i/>
                <w:lang w:val="vi-VN"/>
              </w:rPr>
            </w:pPr>
          </w:p>
          <w:p w14:paraId="3A42B80A" w14:textId="77777777" w:rsidR="00DF67AB" w:rsidRPr="00A32323" w:rsidRDefault="00DF67AB" w:rsidP="00D96704">
            <w:pPr>
              <w:jc w:val="both"/>
              <w:rPr>
                <w:b/>
                <w:i/>
                <w:lang w:val="vi-VN"/>
              </w:rPr>
            </w:pPr>
            <w:r w:rsidRPr="00A32323">
              <w:rPr>
                <w:b/>
                <w:i/>
                <w:lang w:val="vi-VN"/>
              </w:rPr>
              <w:t>Nơi nhận:</w:t>
            </w:r>
            <w:r w:rsidRPr="00A32323">
              <w:rPr>
                <w:b/>
                <w:bCs/>
                <w:i/>
                <w:iCs/>
                <w:lang w:val="vi-VN"/>
              </w:rPr>
              <w:tab/>
            </w:r>
            <w:r w:rsidRPr="00A32323">
              <w:rPr>
                <w:b/>
                <w:bCs/>
                <w:i/>
                <w:iCs/>
                <w:lang w:val="vi-VN"/>
              </w:rPr>
              <w:tab/>
            </w:r>
            <w:r w:rsidRPr="00A32323">
              <w:rPr>
                <w:b/>
                <w:bCs/>
                <w:i/>
                <w:iCs/>
                <w:lang w:val="vi-VN"/>
              </w:rPr>
              <w:tab/>
            </w:r>
            <w:r w:rsidRPr="00A32323">
              <w:rPr>
                <w:b/>
                <w:bCs/>
                <w:i/>
                <w:iCs/>
                <w:lang w:val="vi-VN"/>
              </w:rPr>
              <w:tab/>
            </w:r>
            <w:r w:rsidRPr="00A32323">
              <w:rPr>
                <w:b/>
                <w:bCs/>
                <w:lang w:val="vi-VN"/>
              </w:rPr>
              <w:t xml:space="preserve">     </w:t>
            </w:r>
          </w:p>
          <w:p w14:paraId="2C9B2855" w14:textId="1055F4AA" w:rsidR="00DF67AB" w:rsidRPr="00A32323" w:rsidRDefault="00DF67AB" w:rsidP="00D96704">
            <w:pPr>
              <w:jc w:val="both"/>
              <w:rPr>
                <w:lang w:val="vi-VN"/>
              </w:rPr>
            </w:pPr>
            <w:r w:rsidRPr="00A32323">
              <w:rPr>
                <w:sz w:val="22"/>
                <w:szCs w:val="22"/>
                <w:lang w:val="vi-VN"/>
              </w:rPr>
              <w:t xml:space="preserve">- </w:t>
            </w:r>
            <w:r w:rsidR="00F366E8">
              <w:rPr>
                <w:sz w:val="22"/>
                <w:szCs w:val="22"/>
              </w:rPr>
              <w:t xml:space="preserve">Như </w:t>
            </w:r>
            <w:r w:rsidR="00D9768F">
              <w:rPr>
                <w:sz w:val="22"/>
                <w:szCs w:val="22"/>
              </w:rPr>
              <w:t>K</w:t>
            </w:r>
            <w:r w:rsidR="00F366E8">
              <w:rPr>
                <w:sz w:val="22"/>
                <w:szCs w:val="22"/>
              </w:rPr>
              <w:t>ính gửi</w:t>
            </w:r>
            <w:r w:rsidRPr="00A32323">
              <w:rPr>
                <w:sz w:val="22"/>
                <w:szCs w:val="22"/>
                <w:lang w:val="vi-VN"/>
              </w:rPr>
              <w:t>;</w:t>
            </w:r>
          </w:p>
          <w:p w14:paraId="57671068" w14:textId="5E76AAF2" w:rsidR="00DF67AB" w:rsidRPr="00A32323" w:rsidRDefault="00DF67AB" w:rsidP="00D96704">
            <w:pPr>
              <w:jc w:val="both"/>
            </w:pPr>
            <w:r w:rsidRPr="00A32323">
              <w:rPr>
                <w:sz w:val="22"/>
                <w:szCs w:val="22"/>
                <w:lang w:val="vi-VN"/>
              </w:rPr>
              <w:t>- TT:</w:t>
            </w:r>
            <w:r w:rsidR="00F366E8">
              <w:rPr>
                <w:sz w:val="22"/>
                <w:szCs w:val="22"/>
              </w:rPr>
              <w:t xml:space="preserve"> </w:t>
            </w:r>
            <w:r w:rsidRPr="00A32323">
              <w:rPr>
                <w:sz w:val="22"/>
                <w:szCs w:val="22"/>
                <w:lang w:val="vi-VN"/>
              </w:rPr>
              <w:t>TU;UBND, HĐND TP</w:t>
            </w:r>
            <w:r w:rsidR="00A32323" w:rsidRPr="00A32323">
              <w:rPr>
                <w:sz w:val="22"/>
                <w:szCs w:val="22"/>
              </w:rPr>
              <w:t>;</w:t>
            </w:r>
            <w:r w:rsidRPr="00A32323">
              <w:tab/>
              <w:t xml:space="preserve">                </w:t>
            </w:r>
          </w:p>
          <w:p w14:paraId="27ED4338" w14:textId="77777777" w:rsidR="00DF67AB" w:rsidRPr="00A32323" w:rsidRDefault="00DF67AB" w:rsidP="00D96704">
            <w:pPr>
              <w:jc w:val="both"/>
            </w:pPr>
            <w:r w:rsidRPr="00A32323">
              <w:rPr>
                <w:sz w:val="22"/>
                <w:szCs w:val="22"/>
              </w:rPr>
              <w:t>- Các Phòng, ban TP;</w:t>
            </w:r>
          </w:p>
          <w:p w14:paraId="5438823A" w14:textId="77777777" w:rsidR="00DF67AB" w:rsidRPr="00A32323" w:rsidRDefault="00DF67AB" w:rsidP="00D96704">
            <w:pPr>
              <w:jc w:val="both"/>
            </w:pPr>
            <w:r w:rsidRPr="00A32323">
              <w:rPr>
                <w:sz w:val="22"/>
                <w:szCs w:val="22"/>
              </w:rPr>
              <w:t>- UBND xã, phường;</w:t>
            </w:r>
          </w:p>
          <w:p w14:paraId="16E8BE78" w14:textId="45BFFEB5" w:rsidR="00DF67AB" w:rsidRPr="00A32323" w:rsidRDefault="00DF67AB" w:rsidP="00D96704">
            <w:pPr>
              <w:jc w:val="both"/>
              <w:rPr>
                <w:sz w:val="6"/>
                <w:szCs w:val="6"/>
                <w:lang w:val="vi-VN"/>
              </w:rPr>
            </w:pPr>
            <w:r w:rsidRPr="00A32323">
              <w:rPr>
                <w:sz w:val="22"/>
                <w:szCs w:val="22"/>
              </w:rPr>
              <w:t>- Lưu: VT.</w:t>
            </w:r>
            <w:r w:rsidR="00F366E8" w:rsidRPr="00F366E8">
              <w:rPr>
                <w:sz w:val="18"/>
                <w:szCs w:val="18"/>
              </w:rPr>
              <w:t>CCHC&amp;VTLT</w:t>
            </w:r>
            <w:r w:rsidRPr="00A32323">
              <w:rPr>
                <w:sz w:val="6"/>
                <w:szCs w:val="6"/>
              </w:rPr>
              <w:t>MTrieu</w:t>
            </w:r>
          </w:p>
        </w:tc>
        <w:tc>
          <w:tcPr>
            <w:tcW w:w="4314" w:type="dxa"/>
          </w:tcPr>
          <w:p w14:paraId="79DFBB6F" w14:textId="77777777" w:rsidR="00DF67AB" w:rsidRPr="00A32323" w:rsidRDefault="00330EE3" w:rsidP="00FA1E32">
            <w:pPr>
              <w:jc w:val="center"/>
              <w:rPr>
                <w:b/>
                <w:caps/>
                <w:sz w:val="26"/>
                <w:szCs w:val="26"/>
                <w:lang w:val="vi-VN"/>
              </w:rPr>
            </w:pPr>
            <w:r>
              <w:rPr>
                <w:b/>
                <w:caps/>
                <w:sz w:val="26"/>
                <w:szCs w:val="26"/>
                <w:lang w:val="vi-VN"/>
              </w:rPr>
              <w:t xml:space="preserve">TM. </w:t>
            </w:r>
            <w:r>
              <w:rPr>
                <w:b/>
                <w:caps/>
                <w:sz w:val="26"/>
                <w:szCs w:val="26"/>
              </w:rPr>
              <w:t>ỦY</w:t>
            </w:r>
            <w:r w:rsidR="00DF67AB" w:rsidRPr="00A32323">
              <w:rPr>
                <w:b/>
                <w:caps/>
                <w:sz w:val="26"/>
                <w:szCs w:val="26"/>
                <w:lang w:val="vi-VN"/>
              </w:rPr>
              <w:t xml:space="preserve"> BAN NHÂN DÂN</w:t>
            </w:r>
          </w:p>
          <w:p w14:paraId="17269A39" w14:textId="744C1713" w:rsidR="00DF67AB" w:rsidRPr="00A32323" w:rsidRDefault="00DF67AB" w:rsidP="00FA1E32">
            <w:pPr>
              <w:jc w:val="center"/>
              <w:rPr>
                <w:b/>
                <w:caps/>
                <w:sz w:val="26"/>
                <w:szCs w:val="26"/>
                <w:lang w:val="vi-VN"/>
              </w:rPr>
            </w:pPr>
            <w:r w:rsidRPr="00A32323">
              <w:rPr>
                <w:b/>
                <w:caps/>
                <w:sz w:val="26"/>
                <w:szCs w:val="26"/>
                <w:lang w:val="vi-VN"/>
              </w:rPr>
              <w:t>CHỦ TỊCH</w:t>
            </w:r>
          </w:p>
          <w:p w14:paraId="2B31560F" w14:textId="77777777" w:rsidR="00DF67AB" w:rsidRPr="00A32323" w:rsidRDefault="00DF67AB" w:rsidP="00476C1C">
            <w:pPr>
              <w:tabs>
                <w:tab w:val="left" w:pos="1482"/>
              </w:tabs>
              <w:rPr>
                <w:b/>
                <w:lang w:val="vi-VN"/>
              </w:rPr>
            </w:pPr>
          </w:p>
          <w:p w14:paraId="1EBF4CA7" w14:textId="77777777" w:rsidR="00DF67AB" w:rsidRPr="00A32323" w:rsidRDefault="00DF67AB" w:rsidP="00476C1C">
            <w:pPr>
              <w:tabs>
                <w:tab w:val="left" w:pos="1482"/>
              </w:tabs>
              <w:rPr>
                <w:b/>
                <w:lang w:val="vi-VN"/>
              </w:rPr>
            </w:pPr>
          </w:p>
          <w:p w14:paraId="2BEC55EC" w14:textId="77777777" w:rsidR="00DF67AB" w:rsidRPr="00A32323" w:rsidRDefault="00DF67AB" w:rsidP="00476C1C">
            <w:pPr>
              <w:tabs>
                <w:tab w:val="left" w:pos="1482"/>
              </w:tabs>
              <w:rPr>
                <w:b/>
                <w:lang w:val="vi-VN"/>
              </w:rPr>
            </w:pPr>
          </w:p>
          <w:p w14:paraId="24A8FB81" w14:textId="5590BDC9" w:rsidR="00DF67AB" w:rsidRDefault="00DF67AB" w:rsidP="00476C1C">
            <w:pPr>
              <w:tabs>
                <w:tab w:val="left" w:pos="1482"/>
              </w:tabs>
              <w:rPr>
                <w:b/>
              </w:rPr>
            </w:pPr>
          </w:p>
          <w:p w14:paraId="2CCDB08C" w14:textId="77777777" w:rsidR="00320EAA" w:rsidRDefault="00320EAA" w:rsidP="00476C1C">
            <w:pPr>
              <w:tabs>
                <w:tab w:val="left" w:pos="1482"/>
              </w:tabs>
              <w:rPr>
                <w:b/>
              </w:rPr>
            </w:pPr>
          </w:p>
          <w:p w14:paraId="4E2CFFCD" w14:textId="77777777" w:rsidR="00DF67AB" w:rsidRPr="00A32323" w:rsidRDefault="00DF67AB" w:rsidP="00476C1C">
            <w:pPr>
              <w:tabs>
                <w:tab w:val="left" w:pos="1482"/>
              </w:tabs>
              <w:rPr>
                <w:b/>
                <w:lang w:val="vi-VN"/>
              </w:rPr>
            </w:pPr>
            <w:bookmarkStart w:id="0" w:name="_GoBack"/>
            <w:bookmarkEnd w:id="0"/>
          </w:p>
          <w:p w14:paraId="2F5E2F89" w14:textId="5A2AEB3E" w:rsidR="00DF67AB" w:rsidRPr="00DE6604" w:rsidRDefault="00DE6604" w:rsidP="00F63EF1">
            <w:pPr>
              <w:tabs>
                <w:tab w:val="left" w:pos="1482"/>
              </w:tabs>
              <w:jc w:val="center"/>
              <w:rPr>
                <w:b/>
                <w:sz w:val="28"/>
                <w:szCs w:val="28"/>
              </w:rPr>
            </w:pPr>
            <w:r>
              <w:rPr>
                <w:b/>
                <w:sz w:val="28"/>
                <w:szCs w:val="28"/>
              </w:rPr>
              <w:t>Đỗ Hoàng Nam</w:t>
            </w:r>
          </w:p>
        </w:tc>
      </w:tr>
    </w:tbl>
    <w:p w14:paraId="31E0BDEB" w14:textId="77777777" w:rsidR="00DF67AB" w:rsidRPr="00A32323" w:rsidRDefault="00DF67AB" w:rsidP="00BB2CE2">
      <w:pPr>
        <w:jc w:val="both"/>
        <w:rPr>
          <w:lang w:val="vi-VN"/>
        </w:rPr>
      </w:pPr>
    </w:p>
    <w:p w14:paraId="15E2B4D1" w14:textId="77777777" w:rsidR="00DF67AB" w:rsidRPr="00A32323" w:rsidRDefault="00DF67AB" w:rsidP="008A4DB4">
      <w:pPr>
        <w:jc w:val="center"/>
        <w:rPr>
          <w:b/>
          <w:sz w:val="28"/>
          <w:szCs w:val="28"/>
          <w:lang w:val="vi-VN"/>
        </w:rPr>
      </w:pPr>
    </w:p>
    <w:p w14:paraId="353F849A" w14:textId="77777777" w:rsidR="00DF67AB" w:rsidRPr="00A32323" w:rsidRDefault="00DF67AB" w:rsidP="0013217E">
      <w:pPr>
        <w:rPr>
          <w:b/>
          <w:sz w:val="28"/>
          <w:szCs w:val="28"/>
          <w:lang w:val="vi-VN"/>
        </w:rPr>
      </w:pPr>
    </w:p>
    <w:p w14:paraId="60CED725" w14:textId="77777777" w:rsidR="00DF67AB" w:rsidRPr="00A32323" w:rsidRDefault="00DF67AB" w:rsidP="008A4DB4">
      <w:pPr>
        <w:jc w:val="center"/>
        <w:rPr>
          <w:b/>
          <w:sz w:val="28"/>
          <w:szCs w:val="28"/>
          <w:lang w:val="vi-VN"/>
        </w:rPr>
      </w:pPr>
    </w:p>
    <w:p w14:paraId="7A20800D" w14:textId="77777777" w:rsidR="00DF67AB" w:rsidRPr="00A32323" w:rsidRDefault="00DF67AB" w:rsidP="005E0C4F">
      <w:pPr>
        <w:rPr>
          <w:lang w:val="vi-VN"/>
        </w:rPr>
      </w:pPr>
    </w:p>
    <w:p w14:paraId="4BDD7C37" w14:textId="77777777" w:rsidR="00DF67AB" w:rsidRPr="00A32323" w:rsidRDefault="00DF67AB" w:rsidP="005E0C4F">
      <w:pPr>
        <w:rPr>
          <w:lang w:val="vi-VN"/>
        </w:rPr>
      </w:pPr>
    </w:p>
    <w:p w14:paraId="0AF32FD0" w14:textId="77777777" w:rsidR="00DF67AB" w:rsidRPr="00A32323" w:rsidRDefault="00DF67AB" w:rsidP="005E0C4F">
      <w:pPr>
        <w:rPr>
          <w:lang w:val="vi-VN"/>
        </w:rPr>
      </w:pPr>
    </w:p>
    <w:p w14:paraId="2E7DEC45" w14:textId="77777777" w:rsidR="00DF67AB" w:rsidRPr="00A32323" w:rsidRDefault="00DF67AB" w:rsidP="005E0C4F">
      <w:pPr>
        <w:rPr>
          <w:lang w:val="vi-VN"/>
        </w:rPr>
      </w:pPr>
    </w:p>
    <w:p w14:paraId="2FDDE544" w14:textId="77777777" w:rsidR="00DF67AB" w:rsidRPr="00A32323" w:rsidRDefault="00DF67AB" w:rsidP="005E0C4F">
      <w:pPr>
        <w:rPr>
          <w:lang w:val="vi-VN"/>
        </w:rPr>
      </w:pPr>
    </w:p>
    <w:sectPr w:rsidR="00DF67AB" w:rsidRPr="00A32323" w:rsidSect="00952B27">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2895A" w14:textId="77777777" w:rsidR="00D51908" w:rsidRDefault="00D51908" w:rsidP="00FE258C">
      <w:r>
        <w:separator/>
      </w:r>
    </w:p>
  </w:endnote>
  <w:endnote w:type="continuationSeparator" w:id="0">
    <w:p w14:paraId="6A33A903" w14:textId="77777777" w:rsidR="00D51908" w:rsidRDefault="00D51908" w:rsidP="00F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Avan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64B2D" w14:textId="77777777" w:rsidR="00D51908" w:rsidRDefault="00D51908" w:rsidP="00FE258C">
      <w:r>
        <w:separator/>
      </w:r>
    </w:p>
  </w:footnote>
  <w:footnote w:type="continuationSeparator" w:id="0">
    <w:p w14:paraId="1686BB7D" w14:textId="77777777" w:rsidR="00D51908" w:rsidRDefault="00D51908" w:rsidP="00FE258C">
      <w:r>
        <w:continuationSeparator/>
      </w:r>
    </w:p>
  </w:footnote>
  <w:footnote w:id="1">
    <w:p w14:paraId="13C64849" w14:textId="08DE8115" w:rsidR="00106843" w:rsidRPr="00106843" w:rsidRDefault="00106843" w:rsidP="00106843">
      <w:pPr>
        <w:pStyle w:val="FootnoteText"/>
        <w:jc w:val="both"/>
        <w:rPr>
          <w:lang w:val="vi-VN"/>
        </w:rPr>
      </w:pPr>
      <w:r>
        <w:rPr>
          <w:rStyle w:val="FootnoteReference"/>
        </w:rPr>
        <w:footnoteRef/>
      </w:r>
      <w:r>
        <w:t xml:space="preserve"> </w:t>
      </w:r>
      <w:r w:rsidRPr="00106843">
        <w:rPr>
          <w:bCs/>
          <w:iCs/>
        </w:rPr>
        <w:t xml:space="preserve">Hội thi được tuyên truyền trên Báo Hậu Giang, Cổng Thông tin của thành phố và Fanpage Facebook của Hội thi. Kết quả của Vòng Sơ khảo, trên Fanpage Hội thi có </w:t>
      </w:r>
      <w:r w:rsidRPr="00106843">
        <w:rPr>
          <w:b/>
          <w:iCs/>
        </w:rPr>
        <w:t>3.644</w:t>
      </w:r>
      <w:r w:rsidRPr="00106843">
        <w:rPr>
          <w:bCs/>
          <w:iCs/>
        </w:rPr>
        <w:t xml:space="preserve"> lượt xem trang, </w:t>
      </w:r>
      <w:r w:rsidRPr="00106843">
        <w:rPr>
          <w:b/>
          <w:iCs/>
        </w:rPr>
        <w:t>37.615</w:t>
      </w:r>
      <w:r w:rsidRPr="00106843">
        <w:rPr>
          <w:bCs/>
          <w:iCs/>
        </w:rPr>
        <w:t xml:space="preserve"> người tiếp cận Trang, </w:t>
      </w:r>
      <w:r w:rsidRPr="00106843">
        <w:rPr>
          <w:b/>
          <w:iCs/>
        </w:rPr>
        <w:t>20.088</w:t>
      </w:r>
      <w:r w:rsidRPr="00106843">
        <w:rPr>
          <w:bCs/>
          <w:iCs/>
        </w:rPr>
        <w:t xml:space="preserve"> lượt tương tác bài viết, có </w:t>
      </w:r>
      <w:r w:rsidRPr="00106843">
        <w:rPr>
          <w:b/>
          <w:iCs/>
        </w:rPr>
        <w:t>36.441</w:t>
      </w:r>
      <w:r w:rsidRPr="00106843">
        <w:rPr>
          <w:bCs/>
          <w:iCs/>
        </w:rPr>
        <w:t xml:space="preserve"> lượt xem video trong tối thiểu 3 giây. Video clip được bình chọn cao nhất với tổng số </w:t>
      </w:r>
      <w:r w:rsidRPr="00106843">
        <w:rPr>
          <w:b/>
          <w:iCs/>
        </w:rPr>
        <w:t>215</w:t>
      </w:r>
      <w:r w:rsidRPr="00106843">
        <w:rPr>
          <w:bCs/>
          <w:iCs/>
        </w:rPr>
        <w:t xml:space="preserve"> lượt like và </w:t>
      </w:r>
      <w:r w:rsidRPr="00106843">
        <w:rPr>
          <w:b/>
          <w:iCs/>
        </w:rPr>
        <w:t>3.275</w:t>
      </w:r>
      <w:r w:rsidRPr="00106843">
        <w:rPr>
          <w:bCs/>
          <w:iCs/>
        </w:rPr>
        <w:t xml:space="preserve"> lượt chia sẻ. Những kết quả tích cực này đã lan tỏa và tuyên truyền về Hội thi đến các cá nhân, tổ chức trên địa bàn thành phố</w:t>
      </w:r>
      <w:r w:rsidRPr="00106843">
        <w:rPr>
          <w:lang w:val="vi-VN"/>
        </w:rPr>
        <w:t>.</w:t>
      </w:r>
    </w:p>
  </w:footnote>
  <w:footnote w:id="2">
    <w:p w14:paraId="3D27F994" w14:textId="39B5A47A" w:rsidR="00015A50" w:rsidRPr="0033292D" w:rsidRDefault="00015A50" w:rsidP="00106843">
      <w:pPr>
        <w:pStyle w:val="FootnoteText"/>
        <w:jc w:val="both"/>
      </w:pPr>
      <w:r w:rsidRPr="0033292D">
        <w:rPr>
          <w:rStyle w:val="FootnoteReference"/>
        </w:rPr>
        <w:footnoteRef/>
      </w:r>
      <w:r w:rsidRPr="0033292D">
        <w:t xml:space="preserve"> Mô hình thủ tục hành chính liên thông</w:t>
      </w:r>
      <w:r w:rsidRPr="0033292D">
        <w:rPr>
          <w:lang w:val="vi-VN"/>
        </w:rPr>
        <w:t xml:space="preserve"> “3 trong 1”</w:t>
      </w:r>
      <w:r>
        <w:t>: Đăng ký khai sinh - Đăng ký thường trú - Cấp thẻ BHYT cho trẻ em dưới 6 tuổi</w:t>
      </w:r>
      <w:r w:rsidRPr="0033292D">
        <w:t>; M</w:t>
      </w:r>
      <w:r w:rsidRPr="0033292D">
        <w:rPr>
          <w:lang w:val="sv-SE"/>
        </w:rPr>
        <w:t>ô hìn</w:t>
      </w:r>
      <w:r w:rsidRPr="0033292D">
        <w:rPr>
          <w:lang w:val="vi-VN"/>
        </w:rPr>
        <w:t>h “</w:t>
      </w:r>
      <w:r w:rsidRPr="0033292D">
        <w:rPr>
          <w:rStyle w:val="Emphasis"/>
          <w:bdr w:val="none" w:sz="0" w:space="0" w:color="auto" w:frame="1"/>
          <w:shd w:val="clear" w:color="auto" w:fill="FFFFFF"/>
          <w:lang w:val="vi-VN"/>
        </w:rPr>
        <w:t>h</w:t>
      </w:r>
      <w:r w:rsidRPr="0033292D">
        <w:rPr>
          <w:lang w:val="sv-SE"/>
        </w:rPr>
        <w:t xml:space="preserve">ướng dẫn, viết hộ thủ tục hành chính cho dân mỗi tuần một ngày”; Mô hình ”Hỗ trợ người dân tiếp cận, kê khai, giải quyết thủ tục hành chính qua ứng dụng Zalo”; Mô hình 3 Hơn ” Thân hiện hơn, Nhanh hơn, Hiệu quả hơn”; Mô hình 4 tại chỗ: tiếp nhận, thẩm định, phê duyệt và trả kết quả giải quyết thủ tục hành chính tại Bộ phận Tiếp nhận và Trả kết quả cấp xã.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61285" w14:textId="77777777" w:rsidR="00015A50" w:rsidRDefault="00015A50">
    <w:pPr>
      <w:pStyle w:val="Header"/>
      <w:jc w:val="center"/>
    </w:pPr>
    <w:r>
      <w:fldChar w:fldCharType="begin"/>
    </w:r>
    <w:r>
      <w:instrText xml:space="preserve"> PAGE   \* MERGEFORMAT </w:instrText>
    </w:r>
    <w:r>
      <w:fldChar w:fldCharType="separate"/>
    </w:r>
    <w:r w:rsidR="005839AB">
      <w:rPr>
        <w:noProof/>
      </w:rPr>
      <w:t>4</w:t>
    </w:r>
    <w:r>
      <w:rPr>
        <w:noProof/>
      </w:rPr>
      <w:fldChar w:fldCharType="end"/>
    </w:r>
  </w:p>
  <w:p w14:paraId="7BE13D79" w14:textId="77777777" w:rsidR="00015A50" w:rsidRDefault="00015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1DE"/>
    <w:multiLevelType w:val="hybridMultilevel"/>
    <w:tmpl w:val="A12EDB3A"/>
    <w:lvl w:ilvl="0" w:tplc="71B0F46E">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A187A74"/>
    <w:multiLevelType w:val="multilevel"/>
    <w:tmpl w:val="553AF816"/>
    <w:lvl w:ilvl="0">
      <w:start w:val="1"/>
      <w:numFmt w:val="upperRoman"/>
      <w:lvlText w:val="%1."/>
      <w:lvlJc w:val="left"/>
      <w:pPr>
        <w:ind w:left="1430" w:hanging="720"/>
      </w:pPr>
      <w:rPr>
        <w:rFonts w:hint="default"/>
      </w:rPr>
    </w:lvl>
    <w:lvl w:ilvl="1">
      <w:start w:val="2"/>
      <w:numFmt w:val="decimal"/>
      <w:isLgl/>
      <w:lvlText w:val="%1.%2"/>
      <w:lvlJc w:val="left"/>
      <w:pPr>
        <w:ind w:left="1310" w:hanging="600"/>
      </w:pPr>
      <w:rPr>
        <w:rFonts w:hint="default"/>
        <w:i w:val="0"/>
      </w:rPr>
    </w:lvl>
    <w:lvl w:ilvl="2">
      <w:start w:val="2"/>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150" w:hanging="144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2">
    <w:nsid w:val="10D44AFE"/>
    <w:multiLevelType w:val="hybridMultilevel"/>
    <w:tmpl w:val="06D44C34"/>
    <w:lvl w:ilvl="0" w:tplc="681C7CD8">
      <w:start w:val="2"/>
      <w:numFmt w:val="bullet"/>
      <w:lvlText w:val="-"/>
      <w:lvlJc w:val="left"/>
      <w:pPr>
        <w:ind w:left="927" w:hanging="360"/>
      </w:pPr>
      <w:rPr>
        <w:rFonts w:ascii="Times New Roman" w:eastAsia="Times New Roman" w:hAnsi="Times New Roman" w:hint="default"/>
      </w:rPr>
    </w:lvl>
    <w:lvl w:ilvl="1" w:tplc="042A0003">
      <w:start w:val="1"/>
      <w:numFmt w:val="bullet"/>
      <w:lvlText w:val="o"/>
      <w:lvlJc w:val="left"/>
      <w:pPr>
        <w:ind w:left="1647" w:hanging="360"/>
      </w:pPr>
      <w:rPr>
        <w:rFonts w:ascii="Courier New" w:hAnsi="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hint="default"/>
      </w:rPr>
    </w:lvl>
    <w:lvl w:ilvl="8" w:tplc="042A0005">
      <w:start w:val="1"/>
      <w:numFmt w:val="bullet"/>
      <w:lvlText w:val=""/>
      <w:lvlJc w:val="left"/>
      <w:pPr>
        <w:ind w:left="6687" w:hanging="360"/>
      </w:pPr>
      <w:rPr>
        <w:rFonts w:ascii="Wingdings" w:hAnsi="Wingdings" w:hint="default"/>
      </w:rPr>
    </w:lvl>
  </w:abstractNum>
  <w:abstractNum w:abstractNumId="3">
    <w:nsid w:val="117618EB"/>
    <w:multiLevelType w:val="hybridMultilevel"/>
    <w:tmpl w:val="6C0EEF50"/>
    <w:lvl w:ilvl="0" w:tplc="8D0C86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63991"/>
    <w:multiLevelType w:val="hybridMultilevel"/>
    <w:tmpl w:val="1CF68F02"/>
    <w:lvl w:ilvl="0" w:tplc="39805C9A">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EE91ADC"/>
    <w:multiLevelType w:val="hybridMultilevel"/>
    <w:tmpl w:val="197E4546"/>
    <w:lvl w:ilvl="0" w:tplc="D1229DB0">
      <w:start w:val="1"/>
      <w:numFmt w:val="upperRoman"/>
      <w:lvlText w:val="%1."/>
      <w:lvlJc w:val="left"/>
      <w:pPr>
        <w:ind w:left="1350" w:hanging="72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6">
    <w:nsid w:val="262D57DD"/>
    <w:multiLevelType w:val="hybridMultilevel"/>
    <w:tmpl w:val="B0C03960"/>
    <w:lvl w:ilvl="0" w:tplc="9A32EE5A">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9723973"/>
    <w:multiLevelType w:val="hybridMultilevel"/>
    <w:tmpl w:val="7C542848"/>
    <w:lvl w:ilvl="0" w:tplc="027A629C">
      <w:start w:val="3"/>
      <w:numFmt w:val="upperRoman"/>
      <w:lvlText w:val="%1&gt;"/>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A301BF6"/>
    <w:multiLevelType w:val="hybridMultilevel"/>
    <w:tmpl w:val="C4E4E360"/>
    <w:lvl w:ilvl="0" w:tplc="31C81A56">
      <w:start w:val="6"/>
      <w:numFmt w:val="bullet"/>
      <w:lvlText w:val="-"/>
      <w:lvlJc w:val="left"/>
      <w:pPr>
        <w:ind w:left="1069" w:hanging="360"/>
      </w:pPr>
      <w:rPr>
        <w:rFonts w:ascii="Times New Roman" w:eastAsia="Times New Roman" w:hAnsi="Times New Roman" w:hint="default"/>
      </w:rPr>
    </w:lvl>
    <w:lvl w:ilvl="1" w:tplc="042A0003" w:tentative="1">
      <w:start w:val="1"/>
      <w:numFmt w:val="bullet"/>
      <w:lvlText w:val="o"/>
      <w:lvlJc w:val="left"/>
      <w:pPr>
        <w:ind w:left="1789" w:hanging="360"/>
      </w:pPr>
      <w:rPr>
        <w:rFonts w:ascii="Courier New" w:hAnsi="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9">
    <w:nsid w:val="2BEB08BC"/>
    <w:multiLevelType w:val="hybridMultilevel"/>
    <w:tmpl w:val="8C90E042"/>
    <w:lvl w:ilvl="0" w:tplc="0B5664C6">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nsid w:val="320E6E3A"/>
    <w:multiLevelType w:val="hybridMultilevel"/>
    <w:tmpl w:val="5EAEB3BA"/>
    <w:lvl w:ilvl="0" w:tplc="6060AEEE">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3503E68"/>
    <w:multiLevelType w:val="hybridMultilevel"/>
    <w:tmpl w:val="D5825AD0"/>
    <w:lvl w:ilvl="0" w:tplc="266A3168">
      <w:start w:val="2"/>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34637687"/>
    <w:multiLevelType w:val="hybridMultilevel"/>
    <w:tmpl w:val="F7843F40"/>
    <w:lvl w:ilvl="0" w:tplc="20548F5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6B0AF2"/>
    <w:multiLevelType w:val="hybridMultilevel"/>
    <w:tmpl w:val="64601100"/>
    <w:lvl w:ilvl="0" w:tplc="767289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7FD1B5E"/>
    <w:multiLevelType w:val="hybridMultilevel"/>
    <w:tmpl w:val="E6084BB4"/>
    <w:lvl w:ilvl="0" w:tplc="D40A15A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0391D"/>
    <w:multiLevelType w:val="hybridMultilevel"/>
    <w:tmpl w:val="F7A03C2E"/>
    <w:lvl w:ilvl="0" w:tplc="FD70708A">
      <w:numFmt w:val="bullet"/>
      <w:lvlText w:val="-"/>
      <w:lvlJc w:val="left"/>
      <w:pPr>
        <w:ind w:left="720" w:hanging="360"/>
      </w:pPr>
      <w:rPr>
        <w:rFonts w:ascii="Times New Roman" w:eastAsia="Times New Roman" w:hAnsi="Times New Roman" w:hint="default"/>
        <w:color w:val="auto"/>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A3F4DF0"/>
    <w:multiLevelType w:val="hybridMultilevel"/>
    <w:tmpl w:val="41802F6E"/>
    <w:lvl w:ilvl="0" w:tplc="E086EF4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3671B52"/>
    <w:multiLevelType w:val="hybridMultilevel"/>
    <w:tmpl w:val="5A584122"/>
    <w:lvl w:ilvl="0" w:tplc="A8904D3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C265FB"/>
    <w:multiLevelType w:val="hybridMultilevel"/>
    <w:tmpl w:val="47E82224"/>
    <w:lvl w:ilvl="0" w:tplc="A8904D3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443B23"/>
    <w:multiLevelType w:val="hybridMultilevel"/>
    <w:tmpl w:val="5DD4EA5A"/>
    <w:lvl w:ilvl="0" w:tplc="0C1E22A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5DF1"/>
    <w:multiLevelType w:val="hybridMultilevel"/>
    <w:tmpl w:val="ABDED13E"/>
    <w:lvl w:ilvl="0" w:tplc="DA6281B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D6789"/>
    <w:multiLevelType w:val="hybridMultilevel"/>
    <w:tmpl w:val="BF62CC74"/>
    <w:lvl w:ilvl="0" w:tplc="BABEA5A8">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1637ED"/>
    <w:multiLevelType w:val="hybridMultilevel"/>
    <w:tmpl w:val="7F1E2A3E"/>
    <w:lvl w:ilvl="0" w:tplc="E6562E1E">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00475BD"/>
    <w:multiLevelType w:val="hybridMultilevel"/>
    <w:tmpl w:val="37A2C742"/>
    <w:lvl w:ilvl="0" w:tplc="B8B0D01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3FA7048"/>
    <w:multiLevelType w:val="hybridMultilevel"/>
    <w:tmpl w:val="5434E50E"/>
    <w:lvl w:ilvl="0" w:tplc="038C4F3E">
      <w:start w:val="3"/>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5">
    <w:nsid w:val="5E2034B6"/>
    <w:multiLevelType w:val="hybridMultilevel"/>
    <w:tmpl w:val="1CFEBE76"/>
    <w:lvl w:ilvl="0" w:tplc="9F38A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0F42B40"/>
    <w:multiLevelType w:val="multilevel"/>
    <w:tmpl w:val="D3FAB836"/>
    <w:lvl w:ilvl="0">
      <w:start w:val="1"/>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nsid w:val="659F45DA"/>
    <w:multiLevelType w:val="hybridMultilevel"/>
    <w:tmpl w:val="C874A1E6"/>
    <w:lvl w:ilvl="0" w:tplc="6E88C23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896249"/>
    <w:multiLevelType w:val="hybridMultilevel"/>
    <w:tmpl w:val="D28E40A2"/>
    <w:lvl w:ilvl="0" w:tplc="5BC89E7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6A13BB"/>
    <w:multiLevelType w:val="hybridMultilevel"/>
    <w:tmpl w:val="BEBEF210"/>
    <w:lvl w:ilvl="0" w:tplc="639A6E10">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37285E"/>
    <w:multiLevelType w:val="hybridMultilevel"/>
    <w:tmpl w:val="0DC6D420"/>
    <w:lvl w:ilvl="0" w:tplc="2AE269B0">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4E7EA0"/>
    <w:multiLevelType w:val="hybridMultilevel"/>
    <w:tmpl w:val="34287144"/>
    <w:lvl w:ilvl="0" w:tplc="A6E66D94">
      <w:start w:val="6"/>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2A61742"/>
    <w:multiLevelType w:val="hybridMultilevel"/>
    <w:tmpl w:val="2F22A064"/>
    <w:lvl w:ilvl="0" w:tplc="FB34963E">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133914"/>
    <w:multiLevelType w:val="hybridMultilevel"/>
    <w:tmpl w:val="1DBAC3C8"/>
    <w:lvl w:ilvl="0" w:tplc="EF58CD22">
      <w:numFmt w:val="bullet"/>
      <w:lvlText w:val="-"/>
      <w:lvlJc w:val="left"/>
      <w:pPr>
        <w:tabs>
          <w:tab w:val="num" w:pos="252"/>
        </w:tabs>
        <w:ind w:left="252" w:hanging="360"/>
      </w:pPr>
      <w:rPr>
        <w:rFonts w:ascii="Times New Roman" w:eastAsia="Times New Roman" w:hAnsi="Times New Roman" w:hint="default"/>
      </w:rPr>
    </w:lvl>
    <w:lvl w:ilvl="1" w:tplc="04090003" w:tentative="1">
      <w:start w:val="1"/>
      <w:numFmt w:val="bullet"/>
      <w:lvlText w:val="o"/>
      <w:lvlJc w:val="left"/>
      <w:pPr>
        <w:tabs>
          <w:tab w:val="num" w:pos="972"/>
        </w:tabs>
        <w:ind w:left="972" w:hanging="360"/>
      </w:pPr>
      <w:rPr>
        <w:rFonts w:ascii="Courier New" w:hAnsi="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34">
    <w:nsid w:val="798B1146"/>
    <w:multiLevelType w:val="hybridMultilevel"/>
    <w:tmpl w:val="10D29A70"/>
    <w:lvl w:ilvl="0" w:tplc="10284B3E">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7A392E33"/>
    <w:multiLevelType w:val="hybridMultilevel"/>
    <w:tmpl w:val="6A884FDE"/>
    <w:lvl w:ilvl="0" w:tplc="B71403C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1F39F7"/>
    <w:multiLevelType w:val="hybridMultilevel"/>
    <w:tmpl w:val="5A9812AE"/>
    <w:lvl w:ilvl="0" w:tplc="FA3EE1F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F193A"/>
    <w:multiLevelType w:val="hybridMultilevel"/>
    <w:tmpl w:val="79A0794A"/>
    <w:lvl w:ilvl="0" w:tplc="52D64062">
      <w:start w:val="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7FBE75E1"/>
    <w:multiLevelType w:val="hybridMultilevel"/>
    <w:tmpl w:val="1A84B36E"/>
    <w:lvl w:ilvl="0" w:tplc="6316DDFE">
      <w:start w:val="6"/>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33"/>
  </w:num>
  <w:num w:numId="4">
    <w:abstractNumId w:val="14"/>
  </w:num>
  <w:num w:numId="5">
    <w:abstractNumId w:val="5"/>
  </w:num>
  <w:num w:numId="6">
    <w:abstractNumId w:val="21"/>
  </w:num>
  <w:num w:numId="7">
    <w:abstractNumId w:val="20"/>
  </w:num>
  <w:num w:numId="8">
    <w:abstractNumId w:val="32"/>
  </w:num>
  <w:num w:numId="9">
    <w:abstractNumId w:val="27"/>
  </w:num>
  <w:num w:numId="10">
    <w:abstractNumId w:val="34"/>
  </w:num>
  <w:num w:numId="11">
    <w:abstractNumId w:val="15"/>
  </w:num>
  <w:num w:numId="12">
    <w:abstractNumId w:val="0"/>
  </w:num>
  <w:num w:numId="13">
    <w:abstractNumId w:val="24"/>
  </w:num>
  <w:num w:numId="14">
    <w:abstractNumId w:val="38"/>
  </w:num>
  <w:num w:numId="15">
    <w:abstractNumId w:val="31"/>
  </w:num>
  <w:num w:numId="16">
    <w:abstractNumId w:val="8"/>
  </w:num>
  <w:num w:numId="17">
    <w:abstractNumId w:val="4"/>
  </w:num>
  <w:num w:numId="18">
    <w:abstractNumId w:val="2"/>
  </w:num>
  <w:num w:numId="19">
    <w:abstractNumId w:val="13"/>
  </w:num>
  <w:num w:numId="20">
    <w:abstractNumId w:val="35"/>
  </w:num>
  <w:num w:numId="21">
    <w:abstractNumId w:val="11"/>
  </w:num>
  <w:num w:numId="22">
    <w:abstractNumId w:val="12"/>
  </w:num>
  <w:num w:numId="23">
    <w:abstractNumId w:val="16"/>
  </w:num>
  <w:num w:numId="24">
    <w:abstractNumId w:val="28"/>
  </w:num>
  <w:num w:numId="25">
    <w:abstractNumId w:val="10"/>
  </w:num>
  <w:num w:numId="26">
    <w:abstractNumId w:val="26"/>
  </w:num>
  <w:num w:numId="27">
    <w:abstractNumId w:val="36"/>
  </w:num>
  <w:num w:numId="28">
    <w:abstractNumId w:val="37"/>
  </w:num>
  <w:num w:numId="29">
    <w:abstractNumId w:val="9"/>
  </w:num>
  <w:num w:numId="30">
    <w:abstractNumId w:val="1"/>
  </w:num>
  <w:num w:numId="31">
    <w:abstractNumId w:val="29"/>
  </w:num>
  <w:num w:numId="32">
    <w:abstractNumId w:val="25"/>
  </w:num>
  <w:num w:numId="33">
    <w:abstractNumId w:val="23"/>
  </w:num>
  <w:num w:numId="34">
    <w:abstractNumId w:val="6"/>
  </w:num>
  <w:num w:numId="35">
    <w:abstractNumId w:val="7"/>
  </w:num>
  <w:num w:numId="36">
    <w:abstractNumId w:val="30"/>
  </w:num>
  <w:num w:numId="37">
    <w:abstractNumId w:val="19"/>
  </w:num>
  <w:num w:numId="38">
    <w:abstractNumId w:val="2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28"/>
    <w:rsid w:val="00001E4C"/>
    <w:rsid w:val="00011173"/>
    <w:rsid w:val="00015A50"/>
    <w:rsid w:val="00020B32"/>
    <w:rsid w:val="00033859"/>
    <w:rsid w:val="000353F0"/>
    <w:rsid w:val="000368A8"/>
    <w:rsid w:val="00044EEC"/>
    <w:rsid w:val="0005570F"/>
    <w:rsid w:val="00055EFD"/>
    <w:rsid w:val="000569EA"/>
    <w:rsid w:val="00065342"/>
    <w:rsid w:val="00066DEF"/>
    <w:rsid w:val="00066E4D"/>
    <w:rsid w:val="00075B13"/>
    <w:rsid w:val="00086C47"/>
    <w:rsid w:val="000B7420"/>
    <w:rsid w:val="000C53D9"/>
    <w:rsid w:val="000C7E59"/>
    <w:rsid w:val="000D1244"/>
    <w:rsid w:val="000D17BB"/>
    <w:rsid w:val="000E005A"/>
    <w:rsid w:val="000E04C5"/>
    <w:rsid w:val="000E50CF"/>
    <w:rsid w:val="000F3747"/>
    <w:rsid w:val="000F7B1C"/>
    <w:rsid w:val="00106843"/>
    <w:rsid w:val="001076F7"/>
    <w:rsid w:val="0011006C"/>
    <w:rsid w:val="00112BFC"/>
    <w:rsid w:val="00116FF5"/>
    <w:rsid w:val="00121515"/>
    <w:rsid w:val="0012260D"/>
    <w:rsid w:val="0013217E"/>
    <w:rsid w:val="001360A2"/>
    <w:rsid w:val="00146F07"/>
    <w:rsid w:val="0015014A"/>
    <w:rsid w:val="0015298A"/>
    <w:rsid w:val="0015389E"/>
    <w:rsid w:val="00161E66"/>
    <w:rsid w:val="00162644"/>
    <w:rsid w:val="00167278"/>
    <w:rsid w:val="00167E05"/>
    <w:rsid w:val="001719AE"/>
    <w:rsid w:val="001767A0"/>
    <w:rsid w:val="00176BC0"/>
    <w:rsid w:val="00180B1E"/>
    <w:rsid w:val="0018600E"/>
    <w:rsid w:val="00196413"/>
    <w:rsid w:val="001968DC"/>
    <w:rsid w:val="001B1CEC"/>
    <w:rsid w:val="001B2C48"/>
    <w:rsid w:val="001B3EB3"/>
    <w:rsid w:val="001B5CA9"/>
    <w:rsid w:val="001B6AA6"/>
    <w:rsid w:val="001C2996"/>
    <w:rsid w:val="001C2DB6"/>
    <w:rsid w:val="001C351C"/>
    <w:rsid w:val="001C697A"/>
    <w:rsid w:val="001D0D13"/>
    <w:rsid w:val="001E105A"/>
    <w:rsid w:val="001E6610"/>
    <w:rsid w:val="001F1571"/>
    <w:rsid w:val="001F5C3B"/>
    <w:rsid w:val="0020248A"/>
    <w:rsid w:val="0020339D"/>
    <w:rsid w:val="00205CCF"/>
    <w:rsid w:val="00211051"/>
    <w:rsid w:val="002240CF"/>
    <w:rsid w:val="00230C02"/>
    <w:rsid w:val="00230C13"/>
    <w:rsid w:val="00232381"/>
    <w:rsid w:val="002328F4"/>
    <w:rsid w:val="00234B7B"/>
    <w:rsid w:val="0024056F"/>
    <w:rsid w:val="00241AF5"/>
    <w:rsid w:val="00242A15"/>
    <w:rsid w:val="00247426"/>
    <w:rsid w:val="00256BEE"/>
    <w:rsid w:val="002600BF"/>
    <w:rsid w:val="00265B31"/>
    <w:rsid w:val="00282D89"/>
    <w:rsid w:val="002854F5"/>
    <w:rsid w:val="00285FEB"/>
    <w:rsid w:val="00286671"/>
    <w:rsid w:val="00292334"/>
    <w:rsid w:val="002A1A06"/>
    <w:rsid w:val="002A5E5D"/>
    <w:rsid w:val="002A7FB0"/>
    <w:rsid w:val="002B223D"/>
    <w:rsid w:val="002B6F24"/>
    <w:rsid w:val="002B70D4"/>
    <w:rsid w:val="002C2325"/>
    <w:rsid w:val="002C325D"/>
    <w:rsid w:val="002D0AA5"/>
    <w:rsid w:val="002D592A"/>
    <w:rsid w:val="002E311C"/>
    <w:rsid w:val="002F4995"/>
    <w:rsid w:val="00301B15"/>
    <w:rsid w:val="00301EC2"/>
    <w:rsid w:val="0031108B"/>
    <w:rsid w:val="00316C4E"/>
    <w:rsid w:val="00317F0C"/>
    <w:rsid w:val="00320EAA"/>
    <w:rsid w:val="003215FA"/>
    <w:rsid w:val="003218AB"/>
    <w:rsid w:val="00323A0E"/>
    <w:rsid w:val="00330EE3"/>
    <w:rsid w:val="0033292D"/>
    <w:rsid w:val="00334433"/>
    <w:rsid w:val="00336853"/>
    <w:rsid w:val="003437A1"/>
    <w:rsid w:val="0036281C"/>
    <w:rsid w:val="003648A7"/>
    <w:rsid w:val="00374004"/>
    <w:rsid w:val="0037468F"/>
    <w:rsid w:val="00381D10"/>
    <w:rsid w:val="00382440"/>
    <w:rsid w:val="003857C9"/>
    <w:rsid w:val="00385B36"/>
    <w:rsid w:val="00386C7F"/>
    <w:rsid w:val="003875C5"/>
    <w:rsid w:val="00393289"/>
    <w:rsid w:val="003A6ADF"/>
    <w:rsid w:val="003B1EFE"/>
    <w:rsid w:val="003B5131"/>
    <w:rsid w:val="003B5134"/>
    <w:rsid w:val="003C0318"/>
    <w:rsid w:val="003D2D80"/>
    <w:rsid w:val="003D6E4F"/>
    <w:rsid w:val="003E183A"/>
    <w:rsid w:val="003E26EC"/>
    <w:rsid w:val="003F001B"/>
    <w:rsid w:val="003F4E34"/>
    <w:rsid w:val="003F67AD"/>
    <w:rsid w:val="0040155C"/>
    <w:rsid w:val="00401FC2"/>
    <w:rsid w:val="00406BA1"/>
    <w:rsid w:val="00407E1A"/>
    <w:rsid w:val="00413C21"/>
    <w:rsid w:val="00414B7A"/>
    <w:rsid w:val="00415A2C"/>
    <w:rsid w:val="00422937"/>
    <w:rsid w:val="004278C2"/>
    <w:rsid w:val="00432CA9"/>
    <w:rsid w:val="0043385D"/>
    <w:rsid w:val="00437239"/>
    <w:rsid w:val="00437323"/>
    <w:rsid w:val="00445F9E"/>
    <w:rsid w:val="00450E88"/>
    <w:rsid w:val="00456033"/>
    <w:rsid w:val="00462A0A"/>
    <w:rsid w:val="00463899"/>
    <w:rsid w:val="004668B2"/>
    <w:rsid w:val="0047649A"/>
    <w:rsid w:val="00476C1C"/>
    <w:rsid w:val="00485FE0"/>
    <w:rsid w:val="00496029"/>
    <w:rsid w:val="004A515A"/>
    <w:rsid w:val="004B12DA"/>
    <w:rsid w:val="004C0A82"/>
    <w:rsid w:val="004C59E8"/>
    <w:rsid w:val="004C5B60"/>
    <w:rsid w:val="004C5C60"/>
    <w:rsid w:val="004C6CAB"/>
    <w:rsid w:val="004E222D"/>
    <w:rsid w:val="004E6246"/>
    <w:rsid w:val="004F042C"/>
    <w:rsid w:val="004F7F9B"/>
    <w:rsid w:val="00501B2E"/>
    <w:rsid w:val="00502A69"/>
    <w:rsid w:val="00516880"/>
    <w:rsid w:val="00523227"/>
    <w:rsid w:val="005435AB"/>
    <w:rsid w:val="0054662C"/>
    <w:rsid w:val="0055468A"/>
    <w:rsid w:val="00555D4C"/>
    <w:rsid w:val="00560A56"/>
    <w:rsid w:val="005660F4"/>
    <w:rsid w:val="005763BF"/>
    <w:rsid w:val="005777A0"/>
    <w:rsid w:val="00580462"/>
    <w:rsid w:val="0058180F"/>
    <w:rsid w:val="005839AB"/>
    <w:rsid w:val="00587280"/>
    <w:rsid w:val="005915D0"/>
    <w:rsid w:val="005923AC"/>
    <w:rsid w:val="005978C0"/>
    <w:rsid w:val="0059797A"/>
    <w:rsid w:val="005A1C46"/>
    <w:rsid w:val="005A3E44"/>
    <w:rsid w:val="005A72ED"/>
    <w:rsid w:val="005B4DD4"/>
    <w:rsid w:val="005B7B6F"/>
    <w:rsid w:val="005D39C9"/>
    <w:rsid w:val="005D4A2B"/>
    <w:rsid w:val="005D4E09"/>
    <w:rsid w:val="005D50A5"/>
    <w:rsid w:val="005D78EA"/>
    <w:rsid w:val="005E0C4F"/>
    <w:rsid w:val="005E0D50"/>
    <w:rsid w:val="005E2AE8"/>
    <w:rsid w:val="005E550B"/>
    <w:rsid w:val="005E6E4A"/>
    <w:rsid w:val="005F03CB"/>
    <w:rsid w:val="005F3947"/>
    <w:rsid w:val="00600763"/>
    <w:rsid w:val="006008CD"/>
    <w:rsid w:val="0060341D"/>
    <w:rsid w:val="00612CFF"/>
    <w:rsid w:val="006155E9"/>
    <w:rsid w:val="00617319"/>
    <w:rsid w:val="00626A42"/>
    <w:rsid w:val="00642D4B"/>
    <w:rsid w:val="0065048E"/>
    <w:rsid w:val="00650ACD"/>
    <w:rsid w:val="006552B2"/>
    <w:rsid w:val="00657C39"/>
    <w:rsid w:val="0066373D"/>
    <w:rsid w:val="00664F43"/>
    <w:rsid w:val="006666D9"/>
    <w:rsid w:val="006702F3"/>
    <w:rsid w:val="00673A80"/>
    <w:rsid w:val="006742A2"/>
    <w:rsid w:val="006912B0"/>
    <w:rsid w:val="006973A3"/>
    <w:rsid w:val="006B3311"/>
    <w:rsid w:val="006B38AC"/>
    <w:rsid w:val="006B3C70"/>
    <w:rsid w:val="006C1618"/>
    <w:rsid w:val="006C488F"/>
    <w:rsid w:val="006C785C"/>
    <w:rsid w:val="006D21DA"/>
    <w:rsid w:val="006D3983"/>
    <w:rsid w:val="006E6C16"/>
    <w:rsid w:val="00703987"/>
    <w:rsid w:val="00704497"/>
    <w:rsid w:val="00716405"/>
    <w:rsid w:val="00720A85"/>
    <w:rsid w:val="007250DF"/>
    <w:rsid w:val="00725F05"/>
    <w:rsid w:val="00736165"/>
    <w:rsid w:val="00741723"/>
    <w:rsid w:val="00741AD8"/>
    <w:rsid w:val="00742E60"/>
    <w:rsid w:val="00746475"/>
    <w:rsid w:val="00746BC7"/>
    <w:rsid w:val="0075028B"/>
    <w:rsid w:val="00757BF1"/>
    <w:rsid w:val="00764AA3"/>
    <w:rsid w:val="007664CC"/>
    <w:rsid w:val="00775CCC"/>
    <w:rsid w:val="00777BEA"/>
    <w:rsid w:val="00782F76"/>
    <w:rsid w:val="007A110A"/>
    <w:rsid w:val="007A3223"/>
    <w:rsid w:val="007A32B7"/>
    <w:rsid w:val="007A727A"/>
    <w:rsid w:val="007B0C68"/>
    <w:rsid w:val="007B0D98"/>
    <w:rsid w:val="007B35D6"/>
    <w:rsid w:val="007B5A8A"/>
    <w:rsid w:val="007C167E"/>
    <w:rsid w:val="007C21F4"/>
    <w:rsid w:val="007C3093"/>
    <w:rsid w:val="007C3D76"/>
    <w:rsid w:val="007D0ECA"/>
    <w:rsid w:val="007D4ED3"/>
    <w:rsid w:val="007D7288"/>
    <w:rsid w:val="007F2AD3"/>
    <w:rsid w:val="007F3B01"/>
    <w:rsid w:val="0082055E"/>
    <w:rsid w:val="00822BDA"/>
    <w:rsid w:val="00823B51"/>
    <w:rsid w:val="008300EC"/>
    <w:rsid w:val="00831846"/>
    <w:rsid w:val="00835DE7"/>
    <w:rsid w:val="00847A0E"/>
    <w:rsid w:val="008537E0"/>
    <w:rsid w:val="00856683"/>
    <w:rsid w:val="00856B95"/>
    <w:rsid w:val="00857646"/>
    <w:rsid w:val="00863102"/>
    <w:rsid w:val="008638F3"/>
    <w:rsid w:val="0087026C"/>
    <w:rsid w:val="008751A7"/>
    <w:rsid w:val="00875B1E"/>
    <w:rsid w:val="0087720B"/>
    <w:rsid w:val="0087740B"/>
    <w:rsid w:val="008803FA"/>
    <w:rsid w:val="00886F65"/>
    <w:rsid w:val="008906AB"/>
    <w:rsid w:val="008961C8"/>
    <w:rsid w:val="008A0135"/>
    <w:rsid w:val="008A0295"/>
    <w:rsid w:val="008A039D"/>
    <w:rsid w:val="008A4DB4"/>
    <w:rsid w:val="008A5D1A"/>
    <w:rsid w:val="008B0F13"/>
    <w:rsid w:val="008B23D7"/>
    <w:rsid w:val="008B32D8"/>
    <w:rsid w:val="008C208C"/>
    <w:rsid w:val="008C3DEC"/>
    <w:rsid w:val="008C54C2"/>
    <w:rsid w:val="008D2BEE"/>
    <w:rsid w:val="008D3F3D"/>
    <w:rsid w:val="008D4155"/>
    <w:rsid w:val="008D63E9"/>
    <w:rsid w:val="008F0CEC"/>
    <w:rsid w:val="008F2034"/>
    <w:rsid w:val="008F6BA8"/>
    <w:rsid w:val="008F7278"/>
    <w:rsid w:val="009004C2"/>
    <w:rsid w:val="00901DD4"/>
    <w:rsid w:val="00902CC2"/>
    <w:rsid w:val="00904CDA"/>
    <w:rsid w:val="00907632"/>
    <w:rsid w:val="00920787"/>
    <w:rsid w:val="0092640F"/>
    <w:rsid w:val="00935347"/>
    <w:rsid w:val="00944EC6"/>
    <w:rsid w:val="00952B27"/>
    <w:rsid w:val="0095625D"/>
    <w:rsid w:val="00956F33"/>
    <w:rsid w:val="00973AC8"/>
    <w:rsid w:val="0097555E"/>
    <w:rsid w:val="00975766"/>
    <w:rsid w:val="00975862"/>
    <w:rsid w:val="00977C12"/>
    <w:rsid w:val="00980E9E"/>
    <w:rsid w:val="0098358A"/>
    <w:rsid w:val="00992C2E"/>
    <w:rsid w:val="0099321C"/>
    <w:rsid w:val="00996B58"/>
    <w:rsid w:val="009A4DDA"/>
    <w:rsid w:val="009B2252"/>
    <w:rsid w:val="009B288D"/>
    <w:rsid w:val="009B73F6"/>
    <w:rsid w:val="009C28DB"/>
    <w:rsid w:val="009C29A1"/>
    <w:rsid w:val="009D2C68"/>
    <w:rsid w:val="009D56EF"/>
    <w:rsid w:val="009D67DB"/>
    <w:rsid w:val="009D7B78"/>
    <w:rsid w:val="009E3442"/>
    <w:rsid w:val="009F590D"/>
    <w:rsid w:val="009F6A79"/>
    <w:rsid w:val="00A00C1F"/>
    <w:rsid w:val="00A07A62"/>
    <w:rsid w:val="00A32323"/>
    <w:rsid w:val="00A50CD5"/>
    <w:rsid w:val="00A61F98"/>
    <w:rsid w:val="00A635F4"/>
    <w:rsid w:val="00A85073"/>
    <w:rsid w:val="00A9674A"/>
    <w:rsid w:val="00AA7709"/>
    <w:rsid w:val="00AB0DBE"/>
    <w:rsid w:val="00AB483B"/>
    <w:rsid w:val="00AB50FC"/>
    <w:rsid w:val="00AB5EED"/>
    <w:rsid w:val="00AC1367"/>
    <w:rsid w:val="00AC3C24"/>
    <w:rsid w:val="00AC6E47"/>
    <w:rsid w:val="00AC7F96"/>
    <w:rsid w:val="00AF0680"/>
    <w:rsid w:val="00AF2603"/>
    <w:rsid w:val="00AF67C6"/>
    <w:rsid w:val="00AF7190"/>
    <w:rsid w:val="00AF7D09"/>
    <w:rsid w:val="00B0021E"/>
    <w:rsid w:val="00B03889"/>
    <w:rsid w:val="00B11B43"/>
    <w:rsid w:val="00B17A73"/>
    <w:rsid w:val="00B2113C"/>
    <w:rsid w:val="00B259F1"/>
    <w:rsid w:val="00B34572"/>
    <w:rsid w:val="00B345ED"/>
    <w:rsid w:val="00B402EF"/>
    <w:rsid w:val="00B42D39"/>
    <w:rsid w:val="00B459FF"/>
    <w:rsid w:val="00B46202"/>
    <w:rsid w:val="00B53C4D"/>
    <w:rsid w:val="00B54FF1"/>
    <w:rsid w:val="00B55094"/>
    <w:rsid w:val="00B57CE8"/>
    <w:rsid w:val="00B649F9"/>
    <w:rsid w:val="00B678D1"/>
    <w:rsid w:val="00B7349A"/>
    <w:rsid w:val="00B83382"/>
    <w:rsid w:val="00B96F48"/>
    <w:rsid w:val="00B97BD6"/>
    <w:rsid w:val="00BA64E4"/>
    <w:rsid w:val="00BB19AE"/>
    <w:rsid w:val="00BB2CE2"/>
    <w:rsid w:val="00BB69BA"/>
    <w:rsid w:val="00BC7CC6"/>
    <w:rsid w:val="00BD1CB2"/>
    <w:rsid w:val="00BD48D3"/>
    <w:rsid w:val="00BE5496"/>
    <w:rsid w:val="00BF17DA"/>
    <w:rsid w:val="00BF5A87"/>
    <w:rsid w:val="00BF69B7"/>
    <w:rsid w:val="00BF69CB"/>
    <w:rsid w:val="00C03698"/>
    <w:rsid w:val="00C04855"/>
    <w:rsid w:val="00C06C52"/>
    <w:rsid w:val="00C126C3"/>
    <w:rsid w:val="00C155B9"/>
    <w:rsid w:val="00C209B9"/>
    <w:rsid w:val="00C2187A"/>
    <w:rsid w:val="00C26F70"/>
    <w:rsid w:val="00C3040F"/>
    <w:rsid w:val="00C33C6F"/>
    <w:rsid w:val="00C408BB"/>
    <w:rsid w:val="00C412DD"/>
    <w:rsid w:val="00C416C6"/>
    <w:rsid w:val="00C429DD"/>
    <w:rsid w:val="00C42A43"/>
    <w:rsid w:val="00C575EC"/>
    <w:rsid w:val="00C6093A"/>
    <w:rsid w:val="00C617ED"/>
    <w:rsid w:val="00C63478"/>
    <w:rsid w:val="00C639DF"/>
    <w:rsid w:val="00C700BC"/>
    <w:rsid w:val="00C7682A"/>
    <w:rsid w:val="00C8272E"/>
    <w:rsid w:val="00C829C8"/>
    <w:rsid w:val="00C92776"/>
    <w:rsid w:val="00C93BCE"/>
    <w:rsid w:val="00C97BE9"/>
    <w:rsid w:val="00CA2885"/>
    <w:rsid w:val="00CA343D"/>
    <w:rsid w:val="00CB446B"/>
    <w:rsid w:val="00CC6C05"/>
    <w:rsid w:val="00CC7E9E"/>
    <w:rsid w:val="00CE0CD0"/>
    <w:rsid w:val="00CE0F03"/>
    <w:rsid w:val="00CE12CA"/>
    <w:rsid w:val="00CE1D28"/>
    <w:rsid w:val="00CE2294"/>
    <w:rsid w:val="00CE61C4"/>
    <w:rsid w:val="00CF06D7"/>
    <w:rsid w:val="00CF70E9"/>
    <w:rsid w:val="00D1223A"/>
    <w:rsid w:val="00D239E4"/>
    <w:rsid w:val="00D24BC5"/>
    <w:rsid w:val="00D25854"/>
    <w:rsid w:val="00D3022C"/>
    <w:rsid w:val="00D364E3"/>
    <w:rsid w:val="00D43270"/>
    <w:rsid w:val="00D44A45"/>
    <w:rsid w:val="00D46C75"/>
    <w:rsid w:val="00D513CB"/>
    <w:rsid w:val="00D51908"/>
    <w:rsid w:val="00D5540F"/>
    <w:rsid w:val="00D5690E"/>
    <w:rsid w:val="00D571C1"/>
    <w:rsid w:val="00D6608A"/>
    <w:rsid w:val="00D67DF1"/>
    <w:rsid w:val="00D73CEE"/>
    <w:rsid w:val="00D77F6F"/>
    <w:rsid w:val="00D96704"/>
    <w:rsid w:val="00D9768F"/>
    <w:rsid w:val="00DA46BA"/>
    <w:rsid w:val="00DA5290"/>
    <w:rsid w:val="00DC2DCC"/>
    <w:rsid w:val="00DC52ED"/>
    <w:rsid w:val="00DC58A4"/>
    <w:rsid w:val="00DD1914"/>
    <w:rsid w:val="00DD493C"/>
    <w:rsid w:val="00DD53FE"/>
    <w:rsid w:val="00DD6731"/>
    <w:rsid w:val="00DE353B"/>
    <w:rsid w:val="00DE6604"/>
    <w:rsid w:val="00DE774F"/>
    <w:rsid w:val="00DF3064"/>
    <w:rsid w:val="00DF67AB"/>
    <w:rsid w:val="00E155D3"/>
    <w:rsid w:val="00E15B68"/>
    <w:rsid w:val="00E17688"/>
    <w:rsid w:val="00E40363"/>
    <w:rsid w:val="00E4404F"/>
    <w:rsid w:val="00E44B5C"/>
    <w:rsid w:val="00E45458"/>
    <w:rsid w:val="00E50954"/>
    <w:rsid w:val="00E55856"/>
    <w:rsid w:val="00E60941"/>
    <w:rsid w:val="00E619CD"/>
    <w:rsid w:val="00E65B20"/>
    <w:rsid w:val="00E67568"/>
    <w:rsid w:val="00E72565"/>
    <w:rsid w:val="00E87B33"/>
    <w:rsid w:val="00E90194"/>
    <w:rsid w:val="00EA6D78"/>
    <w:rsid w:val="00EB1CE3"/>
    <w:rsid w:val="00EB2520"/>
    <w:rsid w:val="00EB31C3"/>
    <w:rsid w:val="00EB3E86"/>
    <w:rsid w:val="00EB4DB6"/>
    <w:rsid w:val="00EB661C"/>
    <w:rsid w:val="00EC5F16"/>
    <w:rsid w:val="00EC6AB9"/>
    <w:rsid w:val="00ED02AB"/>
    <w:rsid w:val="00EE0256"/>
    <w:rsid w:val="00EF26A8"/>
    <w:rsid w:val="00F0416C"/>
    <w:rsid w:val="00F0790B"/>
    <w:rsid w:val="00F16419"/>
    <w:rsid w:val="00F16930"/>
    <w:rsid w:val="00F232B8"/>
    <w:rsid w:val="00F236EB"/>
    <w:rsid w:val="00F239F8"/>
    <w:rsid w:val="00F2415F"/>
    <w:rsid w:val="00F241B8"/>
    <w:rsid w:val="00F34A56"/>
    <w:rsid w:val="00F366E8"/>
    <w:rsid w:val="00F40108"/>
    <w:rsid w:val="00F41042"/>
    <w:rsid w:val="00F4279F"/>
    <w:rsid w:val="00F44581"/>
    <w:rsid w:val="00F4668E"/>
    <w:rsid w:val="00F55445"/>
    <w:rsid w:val="00F63EF1"/>
    <w:rsid w:val="00F64DBA"/>
    <w:rsid w:val="00F66EF2"/>
    <w:rsid w:val="00F703CC"/>
    <w:rsid w:val="00F828D5"/>
    <w:rsid w:val="00F82C3A"/>
    <w:rsid w:val="00F83288"/>
    <w:rsid w:val="00F843E3"/>
    <w:rsid w:val="00F863B4"/>
    <w:rsid w:val="00F93992"/>
    <w:rsid w:val="00FA0966"/>
    <w:rsid w:val="00FA1B3F"/>
    <w:rsid w:val="00FA1E32"/>
    <w:rsid w:val="00FA6E32"/>
    <w:rsid w:val="00FA768E"/>
    <w:rsid w:val="00FA7705"/>
    <w:rsid w:val="00FC156E"/>
    <w:rsid w:val="00FC25E4"/>
    <w:rsid w:val="00FC4B46"/>
    <w:rsid w:val="00FE258C"/>
    <w:rsid w:val="00FE3C63"/>
    <w:rsid w:val="00FE453E"/>
    <w:rsid w:val="00FE523D"/>
    <w:rsid w:val="00FE601C"/>
    <w:rsid w:val="00FF3634"/>
    <w:rsid w:val="00FF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B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6E"/>
    <w:rPr>
      <w:sz w:val="24"/>
      <w:szCs w:val="24"/>
    </w:rPr>
  </w:style>
  <w:style w:type="paragraph" w:styleId="Heading1">
    <w:name w:val="heading 1"/>
    <w:basedOn w:val="Normal"/>
    <w:next w:val="Normal"/>
    <w:link w:val="Heading1Char"/>
    <w:uiPriority w:val="99"/>
    <w:qFormat/>
    <w:rsid w:val="005D78EA"/>
    <w:pPr>
      <w:keepNext/>
      <w:spacing w:before="60"/>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8EA"/>
    <w:rPr>
      <w:rFonts w:ascii=".VnTime" w:hAnsi=".VnTime" w:cs="Times New Roman"/>
      <w:b/>
      <w:sz w:val="28"/>
      <w:lang w:val="en-US" w:eastAsia="en-US"/>
    </w:rPr>
  </w:style>
  <w:style w:type="table" w:styleId="TableGrid">
    <w:name w:val="Table Grid"/>
    <w:basedOn w:val="TableNormal"/>
    <w:rsid w:val="00CE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uiPriority w:val="99"/>
    <w:semiHidden/>
    <w:rsid w:val="00CA343D"/>
    <w:pPr>
      <w:spacing w:after="160" w:line="240" w:lineRule="exact"/>
      <w:jc w:val="both"/>
    </w:pPr>
    <w:rPr>
      <w:rFonts w:eastAsia="SimSun"/>
      <w:sz w:val="28"/>
      <w:szCs w:val="22"/>
    </w:rPr>
  </w:style>
  <w:style w:type="paragraph" w:styleId="BodyTextIndent">
    <w:name w:val="Body Text Indent"/>
    <w:basedOn w:val="Normal"/>
    <w:link w:val="BodyTextIndentChar"/>
    <w:uiPriority w:val="99"/>
    <w:rsid w:val="00857646"/>
    <w:pPr>
      <w:spacing w:line="360" w:lineRule="auto"/>
      <w:ind w:firstLine="539"/>
      <w:jc w:val="both"/>
    </w:pPr>
    <w:rPr>
      <w:sz w:val="28"/>
    </w:rPr>
  </w:style>
  <w:style w:type="character" w:customStyle="1" w:styleId="BodyTextIndentChar">
    <w:name w:val="Body Text Indent Char"/>
    <w:basedOn w:val="DefaultParagraphFont"/>
    <w:link w:val="BodyTextIndent"/>
    <w:uiPriority w:val="99"/>
    <w:semiHidden/>
    <w:rsid w:val="00707983"/>
    <w:rPr>
      <w:sz w:val="24"/>
      <w:szCs w:val="24"/>
    </w:rPr>
  </w:style>
  <w:style w:type="character" w:customStyle="1" w:styleId="textboxfree1">
    <w:name w:val="textboxfree1"/>
    <w:basedOn w:val="DefaultParagraphFont"/>
    <w:uiPriority w:val="99"/>
    <w:rsid w:val="007D4ED3"/>
    <w:rPr>
      <w:rFonts w:cs="Times New Roman"/>
    </w:rPr>
  </w:style>
  <w:style w:type="paragraph" w:styleId="BalloonText">
    <w:name w:val="Balloon Text"/>
    <w:basedOn w:val="Normal"/>
    <w:link w:val="BalloonTextChar"/>
    <w:uiPriority w:val="99"/>
    <w:rsid w:val="007250DF"/>
    <w:rPr>
      <w:rFonts w:ascii="Tahoma" w:hAnsi="Tahoma" w:cs="Tahoma"/>
      <w:sz w:val="16"/>
      <w:szCs w:val="16"/>
    </w:rPr>
  </w:style>
  <w:style w:type="character" w:customStyle="1" w:styleId="BalloonTextChar">
    <w:name w:val="Balloon Text Char"/>
    <w:basedOn w:val="DefaultParagraphFont"/>
    <w:link w:val="BalloonText"/>
    <w:uiPriority w:val="99"/>
    <w:locked/>
    <w:rsid w:val="007250DF"/>
    <w:rPr>
      <w:rFonts w:ascii="Tahoma" w:hAnsi="Tahoma" w:cs="Tahoma"/>
      <w:sz w:val="16"/>
      <w:szCs w:val="16"/>
      <w:lang w:val="en-US" w:eastAsia="en-US"/>
    </w:rPr>
  </w:style>
  <w:style w:type="paragraph" w:styleId="ListParagraph">
    <w:name w:val="List Paragraph"/>
    <w:basedOn w:val="Normal"/>
    <w:uiPriority w:val="34"/>
    <w:qFormat/>
    <w:rsid w:val="009C28DB"/>
    <w:pPr>
      <w:ind w:left="720"/>
      <w:contextualSpacing/>
    </w:pPr>
  </w:style>
  <w:style w:type="paragraph" w:styleId="BodyText2">
    <w:name w:val="Body Text 2"/>
    <w:basedOn w:val="Normal"/>
    <w:link w:val="BodyText2Char"/>
    <w:uiPriority w:val="99"/>
    <w:rsid w:val="00F236EB"/>
    <w:pPr>
      <w:spacing w:after="120" w:line="480" w:lineRule="auto"/>
    </w:pPr>
    <w:rPr>
      <w:sz w:val="28"/>
      <w:szCs w:val="28"/>
    </w:rPr>
  </w:style>
  <w:style w:type="character" w:customStyle="1" w:styleId="BodyText2Char">
    <w:name w:val="Body Text 2 Char"/>
    <w:basedOn w:val="DefaultParagraphFont"/>
    <w:link w:val="BodyText2"/>
    <w:uiPriority w:val="99"/>
    <w:locked/>
    <w:rsid w:val="00F236EB"/>
    <w:rPr>
      <w:rFonts w:cs="Times New Roman"/>
      <w:sz w:val="28"/>
      <w:szCs w:val="28"/>
      <w:lang w:val="en-US" w:eastAsia="en-US"/>
    </w:rPr>
  </w:style>
  <w:style w:type="paragraph" w:styleId="NormalWeb">
    <w:name w:val="Normal (Web)"/>
    <w:aliases w:val="Normal (Web) Char"/>
    <w:basedOn w:val="Normal"/>
    <w:link w:val="NormalWebChar1"/>
    <w:uiPriority w:val="99"/>
    <w:rsid w:val="00F236EB"/>
    <w:rPr>
      <w:szCs w:val="20"/>
    </w:rPr>
  </w:style>
  <w:style w:type="character" w:styleId="Emphasis">
    <w:name w:val="Emphasis"/>
    <w:basedOn w:val="DefaultParagraphFont"/>
    <w:uiPriority w:val="20"/>
    <w:qFormat/>
    <w:rsid w:val="00F236EB"/>
    <w:rPr>
      <w:rFonts w:cs="Times New Roman"/>
      <w:i/>
    </w:rPr>
  </w:style>
  <w:style w:type="character" w:customStyle="1" w:styleId="apple-converted-space">
    <w:name w:val="apple-converted-space"/>
    <w:basedOn w:val="DefaultParagraphFont"/>
    <w:uiPriority w:val="99"/>
    <w:rsid w:val="00F236EB"/>
    <w:rPr>
      <w:rFonts w:cs="Times New Roman"/>
    </w:rPr>
  </w:style>
  <w:style w:type="character" w:customStyle="1" w:styleId="Bodytext">
    <w:name w:val="Body text_"/>
    <w:link w:val="Bodytext1"/>
    <w:uiPriority w:val="99"/>
    <w:locked/>
    <w:rsid w:val="00F236EB"/>
    <w:rPr>
      <w:sz w:val="26"/>
      <w:shd w:val="clear" w:color="auto" w:fill="FFFFFF"/>
    </w:rPr>
  </w:style>
  <w:style w:type="paragraph" w:customStyle="1" w:styleId="Bodytext1">
    <w:name w:val="Body text1"/>
    <w:basedOn w:val="Normal"/>
    <w:link w:val="Bodytext"/>
    <w:uiPriority w:val="99"/>
    <w:rsid w:val="00F236EB"/>
    <w:pPr>
      <w:widowControl w:val="0"/>
      <w:shd w:val="clear" w:color="auto" w:fill="FFFFFF"/>
      <w:spacing w:line="312" w:lineRule="exact"/>
      <w:jc w:val="both"/>
    </w:pPr>
    <w:rPr>
      <w:sz w:val="26"/>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
    <w:basedOn w:val="Normal"/>
    <w:link w:val="FootnoteTextChar"/>
    <w:rsid w:val="00FE258C"/>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basedOn w:val="DefaultParagraphFont"/>
    <w:link w:val="FootnoteText"/>
    <w:locked/>
    <w:rsid w:val="00FE258C"/>
    <w:rPr>
      <w:rFonts w:cs="Times New Roman"/>
      <w:lang w:val="en-US" w:eastAsia="en-US"/>
    </w:rPr>
  </w:style>
  <w:style w:type="character" w:styleId="FootnoteReference">
    <w:name w:val="footnote reference"/>
    <w:basedOn w:val="DefaultParagraphFont"/>
    <w:uiPriority w:val="99"/>
    <w:semiHidden/>
    <w:rsid w:val="00FE258C"/>
    <w:rPr>
      <w:rFonts w:cs="Times New Roman"/>
      <w:vertAlign w:val="superscript"/>
    </w:rPr>
  </w:style>
  <w:style w:type="character" w:customStyle="1" w:styleId="NormalWebChar1">
    <w:name w:val="Normal (Web) Char1"/>
    <w:aliases w:val="Normal (Web) Char Char"/>
    <w:link w:val="NormalWeb"/>
    <w:uiPriority w:val="99"/>
    <w:locked/>
    <w:rsid w:val="00265B31"/>
    <w:rPr>
      <w:sz w:val="24"/>
      <w:lang w:val="en-US" w:eastAsia="en-US"/>
    </w:rPr>
  </w:style>
  <w:style w:type="paragraph" w:styleId="Header">
    <w:name w:val="header"/>
    <w:basedOn w:val="Normal"/>
    <w:link w:val="HeaderChar"/>
    <w:uiPriority w:val="99"/>
    <w:rsid w:val="00775CCC"/>
    <w:pPr>
      <w:tabs>
        <w:tab w:val="center" w:pos="4513"/>
        <w:tab w:val="right" w:pos="9026"/>
      </w:tabs>
    </w:pPr>
  </w:style>
  <w:style w:type="character" w:customStyle="1" w:styleId="HeaderChar">
    <w:name w:val="Header Char"/>
    <w:basedOn w:val="DefaultParagraphFont"/>
    <w:link w:val="Header"/>
    <w:uiPriority w:val="99"/>
    <w:locked/>
    <w:rsid w:val="00775CCC"/>
    <w:rPr>
      <w:rFonts w:cs="Times New Roman"/>
      <w:sz w:val="24"/>
      <w:szCs w:val="24"/>
      <w:lang w:val="en-US" w:eastAsia="en-US"/>
    </w:rPr>
  </w:style>
  <w:style w:type="paragraph" w:styleId="Footer">
    <w:name w:val="footer"/>
    <w:basedOn w:val="Normal"/>
    <w:link w:val="FooterChar"/>
    <w:uiPriority w:val="99"/>
    <w:rsid w:val="00775CCC"/>
    <w:pPr>
      <w:tabs>
        <w:tab w:val="center" w:pos="4513"/>
        <w:tab w:val="right" w:pos="9026"/>
      </w:tabs>
    </w:pPr>
  </w:style>
  <w:style w:type="character" w:customStyle="1" w:styleId="FooterChar">
    <w:name w:val="Footer Char"/>
    <w:basedOn w:val="DefaultParagraphFont"/>
    <w:link w:val="Footer"/>
    <w:uiPriority w:val="99"/>
    <w:locked/>
    <w:rsid w:val="00775CCC"/>
    <w:rPr>
      <w:rFonts w:cs="Times New Roman"/>
      <w:sz w:val="24"/>
      <w:szCs w:val="24"/>
      <w:lang w:val="en-US" w:eastAsia="en-US"/>
    </w:rPr>
  </w:style>
  <w:style w:type="paragraph" w:customStyle="1" w:styleId="CharChar">
    <w:name w:val="Char Char"/>
    <w:basedOn w:val="Normal"/>
    <w:uiPriority w:val="99"/>
    <w:rsid w:val="005D78EA"/>
    <w:pPr>
      <w:spacing w:after="160" w:line="240" w:lineRule="exact"/>
    </w:pPr>
    <w:rPr>
      <w:rFonts w:ascii=".VnAvant" w:hAnsi=".VnAvant" w:cs=".VnAvant"/>
      <w:sz w:val="20"/>
      <w:szCs w:val="20"/>
    </w:rPr>
  </w:style>
  <w:style w:type="character" w:styleId="Strong">
    <w:name w:val="Strong"/>
    <w:basedOn w:val="DefaultParagraphFont"/>
    <w:uiPriority w:val="99"/>
    <w:qFormat/>
    <w:rsid w:val="005D78EA"/>
    <w:rPr>
      <w:rFonts w:cs="Times New Roman"/>
      <w:b/>
    </w:rPr>
  </w:style>
  <w:style w:type="character" w:customStyle="1" w:styleId="apple-style-span">
    <w:name w:val="apple-style-span"/>
    <w:uiPriority w:val="99"/>
    <w:rsid w:val="005D78EA"/>
    <w:rPr>
      <w:rFonts w:ascii="Arial" w:hAnsi="Arial"/>
      <w:sz w:val="26"/>
      <w:lang w:val="en-US" w:eastAsia="en-US"/>
    </w:rPr>
  </w:style>
  <w:style w:type="paragraph" w:customStyle="1" w:styleId="yiv7790105366msonormal">
    <w:name w:val="yiv7790105366msonormal"/>
    <w:basedOn w:val="Normal"/>
    <w:uiPriority w:val="99"/>
    <w:rsid w:val="00011173"/>
    <w:pPr>
      <w:spacing w:before="100" w:beforeAutospacing="1" w:after="100" w:afterAutospacing="1"/>
    </w:pPr>
  </w:style>
  <w:style w:type="paragraph" w:customStyle="1" w:styleId="rtejustify">
    <w:name w:val="rtejustify"/>
    <w:basedOn w:val="Normal"/>
    <w:uiPriority w:val="99"/>
    <w:rsid w:val="00F241B8"/>
    <w:pPr>
      <w:jc w:val="both"/>
    </w:pPr>
  </w:style>
  <w:style w:type="character" w:customStyle="1" w:styleId="fontstyle01">
    <w:name w:val="fontstyle01"/>
    <w:basedOn w:val="DefaultParagraphFont"/>
    <w:uiPriority w:val="99"/>
    <w:rsid w:val="00385B36"/>
    <w:rPr>
      <w:rFonts w:ascii="Times New Roman" w:hAnsi="Times New Roman" w:cs="Times New Roman"/>
      <w:color w:val="000000"/>
      <w:sz w:val="28"/>
      <w:szCs w:val="28"/>
    </w:rPr>
  </w:style>
  <w:style w:type="paragraph" w:styleId="BodyTextIndent2">
    <w:name w:val="Body Text Indent 2"/>
    <w:basedOn w:val="Normal"/>
    <w:link w:val="BodyTextIndent2Char"/>
    <w:uiPriority w:val="99"/>
    <w:semiHidden/>
    <w:rsid w:val="00385B3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385B36"/>
    <w:rPr>
      <w:rFonts w:cs="Times New Roman"/>
      <w:sz w:val="24"/>
      <w:szCs w:val="24"/>
      <w:lang w:val="en-US" w:eastAsia="en-US"/>
    </w:rPr>
  </w:style>
  <w:style w:type="paragraph" w:customStyle="1" w:styleId="Char1">
    <w:name w:val="Char1"/>
    <w:next w:val="Normal"/>
    <w:autoRedefine/>
    <w:uiPriority w:val="99"/>
    <w:semiHidden/>
    <w:rsid w:val="002A1A06"/>
    <w:pPr>
      <w:spacing w:after="160" w:line="240" w:lineRule="exact"/>
      <w:jc w:val="both"/>
    </w:pPr>
    <w:rPr>
      <w:rFonts w:eastAsia="SimSun"/>
      <w:sz w:val="28"/>
      <w:szCs w:val="22"/>
    </w:rPr>
  </w:style>
  <w:style w:type="paragraph" w:customStyle="1" w:styleId="CharChar1">
    <w:name w:val="Char Char1"/>
    <w:basedOn w:val="Normal"/>
    <w:uiPriority w:val="99"/>
    <w:rsid w:val="00D96704"/>
    <w:pPr>
      <w:spacing w:after="160" w:line="240" w:lineRule="exact"/>
    </w:pPr>
    <w:rPr>
      <w:rFonts w:ascii=".VnAvant" w:hAnsi=".VnAvant" w:cs=".VnAvant"/>
      <w:sz w:val="20"/>
      <w:szCs w:val="20"/>
    </w:rPr>
  </w:style>
  <w:style w:type="character" w:styleId="Hyperlink">
    <w:name w:val="Hyperlink"/>
    <w:uiPriority w:val="99"/>
    <w:unhideWhenUsed/>
    <w:rsid w:val="00DE353B"/>
    <w:rPr>
      <w:color w:val="0000FF"/>
      <w:u w:val="single"/>
    </w:rPr>
  </w:style>
  <w:style w:type="character" w:customStyle="1" w:styleId="UnresolvedMention">
    <w:name w:val="Unresolved Mention"/>
    <w:basedOn w:val="DefaultParagraphFont"/>
    <w:uiPriority w:val="99"/>
    <w:semiHidden/>
    <w:unhideWhenUsed/>
    <w:rsid w:val="00560A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6E"/>
    <w:rPr>
      <w:sz w:val="24"/>
      <w:szCs w:val="24"/>
    </w:rPr>
  </w:style>
  <w:style w:type="paragraph" w:styleId="Heading1">
    <w:name w:val="heading 1"/>
    <w:basedOn w:val="Normal"/>
    <w:next w:val="Normal"/>
    <w:link w:val="Heading1Char"/>
    <w:uiPriority w:val="99"/>
    <w:qFormat/>
    <w:rsid w:val="005D78EA"/>
    <w:pPr>
      <w:keepNext/>
      <w:spacing w:before="60"/>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8EA"/>
    <w:rPr>
      <w:rFonts w:ascii=".VnTime" w:hAnsi=".VnTime" w:cs="Times New Roman"/>
      <w:b/>
      <w:sz w:val="28"/>
      <w:lang w:val="en-US" w:eastAsia="en-US"/>
    </w:rPr>
  </w:style>
  <w:style w:type="table" w:styleId="TableGrid">
    <w:name w:val="Table Grid"/>
    <w:basedOn w:val="TableNormal"/>
    <w:rsid w:val="00CE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uiPriority w:val="99"/>
    <w:semiHidden/>
    <w:rsid w:val="00CA343D"/>
    <w:pPr>
      <w:spacing w:after="160" w:line="240" w:lineRule="exact"/>
      <w:jc w:val="both"/>
    </w:pPr>
    <w:rPr>
      <w:rFonts w:eastAsia="SimSun"/>
      <w:sz w:val="28"/>
      <w:szCs w:val="22"/>
    </w:rPr>
  </w:style>
  <w:style w:type="paragraph" w:styleId="BodyTextIndent">
    <w:name w:val="Body Text Indent"/>
    <w:basedOn w:val="Normal"/>
    <w:link w:val="BodyTextIndentChar"/>
    <w:uiPriority w:val="99"/>
    <w:rsid w:val="00857646"/>
    <w:pPr>
      <w:spacing w:line="360" w:lineRule="auto"/>
      <w:ind w:firstLine="539"/>
      <w:jc w:val="both"/>
    </w:pPr>
    <w:rPr>
      <w:sz w:val="28"/>
    </w:rPr>
  </w:style>
  <w:style w:type="character" w:customStyle="1" w:styleId="BodyTextIndentChar">
    <w:name w:val="Body Text Indent Char"/>
    <w:basedOn w:val="DefaultParagraphFont"/>
    <w:link w:val="BodyTextIndent"/>
    <w:uiPriority w:val="99"/>
    <w:semiHidden/>
    <w:rsid w:val="00707983"/>
    <w:rPr>
      <w:sz w:val="24"/>
      <w:szCs w:val="24"/>
    </w:rPr>
  </w:style>
  <w:style w:type="character" w:customStyle="1" w:styleId="textboxfree1">
    <w:name w:val="textboxfree1"/>
    <w:basedOn w:val="DefaultParagraphFont"/>
    <w:uiPriority w:val="99"/>
    <w:rsid w:val="007D4ED3"/>
    <w:rPr>
      <w:rFonts w:cs="Times New Roman"/>
    </w:rPr>
  </w:style>
  <w:style w:type="paragraph" w:styleId="BalloonText">
    <w:name w:val="Balloon Text"/>
    <w:basedOn w:val="Normal"/>
    <w:link w:val="BalloonTextChar"/>
    <w:uiPriority w:val="99"/>
    <w:rsid w:val="007250DF"/>
    <w:rPr>
      <w:rFonts w:ascii="Tahoma" w:hAnsi="Tahoma" w:cs="Tahoma"/>
      <w:sz w:val="16"/>
      <w:szCs w:val="16"/>
    </w:rPr>
  </w:style>
  <w:style w:type="character" w:customStyle="1" w:styleId="BalloonTextChar">
    <w:name w:val="Balloon Text Char"/>
    <w:basedOn w:val="DefaultParagraphFont"/>
    <w:link w:val="BalloonText"/>
    <w:uiPriority w:val="99"/>
    <w:locked/>
    <w:rsid w:val="007250DF"/>
    <w:rPr>
      <w:rFonts w:ascii="Tahoma" w:hAnsi="Tahoma" w:cs="Tahoma"/>
      <w:sz w:val="16"/>
      <w:szCs w:val="16"/>
      <w:lang w:val="en-US" w:eastAsia="en-US"/>
    </w:rPr>
  </w:style>
  <w:style w:type="paragraph" w:styleId="ListParagraph">
    <w:name w:val="List Paragraph"/>
    <w:basedOn w:val="Normal"/>
    <w:uiPriority w:val="34"/>
    <w:qFormat/>
    <w:rsid w:val="009C28DB"/>
    <w:pPr>
      <w:ind w:left="720"/>
      <w:contextualSpacing/>
    </w:pPr>
  </w:style>
  <w:style w:type="paragraph" w:styleId="BodyText2">
    <w:name w:val="Body Text 2"/>
    <w:basedOn w:val="Normal"/>
    <w:link w:val="BodyText2Char"/>
    <w:uiPriority w:val="99"/>
    <w:rsid w:val="00F236EB"/>
    <w:pPr>
      <w:spacing w:after="120" w:line="480" w:lineRule="auto"/>
    </w:pPr>
    <w:rPr>
      <w:sz w:val="28"/>
      <w:szCs w:val="28"/>
    </w:rPr>
  </w:style>
  <w:style w:type="character" w:customStyle="1" w:styleId="BodyText2Char">
    <w:name w:val="Body Text 2 Char"/>
    <w:basedOn w:val="DefaultParagraphFont"/>
    <w:link w:val="BodyText2"/>
    <w:uiPriority w:val="99"/>
    <w:locked/>
    <w:rsid w:val="00F236EB"/>
    <w:rPr>
      <w:rFonts w:cs="Times New Roman"/>
      <w:sz w:val="28"/>
      <w:szCs w:val="28"/>
      <w:lang w:val="en-US" w:eastAsia="en-US"/>
    </w:rPr>
  </w:style>
  <w:style w:type="paragraph" w:styleId="NormalWeb">
    <w:name w:val="Normal (Web)"/>
    <w:aliases w:val="Normal (Web) Char"/>
    <w:basedOn w:val="Normal"/>
    <w:link w:val="NormalWebChar1"/>
    <w:uiPriority w:val="99"/>
    <w:rsid w:val="00F236EB"/>
    <w:rPr>
      <w:szCs w:val="20"/>
    </w:rPr>
  </w:style>
  <w:style w:type="character" w:styleId="Emphasis">
    <w:name w:val="Emphasis"/>
    <w:basedOn w:val="DefaultParagraphFont"/>
    <w:uiPriority w:val="20"/>
    <w:qFormat/>
    <w:rsid w:val="00F236EB"/>
    <w:rPr>
      <w:rFonts w:cs="Times New Roman"/>
      <w:i/>
    </w:rPr>
  </w:style>
  <w:style w:type="character" w:customStyle="1" w:styleId="apple-converted-space">
    <w:name w:val="apple-converted-space"/>
    <w:basedOn w:val="DefaultParagraphFont"/>
    <w:uiPriority w:val="99"/>
    <w:rsid w:val="00F236EB"/>
    <w:rPr>
      <w:rFonts w:cs="Times New Roman"/>
    </w:rPr>
  </w:style>
  <w:style w:type="character" w:customStyle="1" w:styleId="Bodytext">
    <w:name w:val="Body text_"/>
    <w:link w:val="Bodytext1"/>
    <w:uiPriority w:val="99"/>
    <w:locked/>
    <w:rsid w:val="00F236EB"/>
    <w:rPr>
      <w:sz w:val="26"/>
      <w:shd w:val="clear" w:color="auto" w:fill="FFFFFF"/>
    </w:rPr>
  </w:style>
  <w:style w:type="paragraph" w:customStyle="1" w:styleId="Bodytext1">
    <w:name w:val="Body text1"/>
    <w:basedOn w:val="Normal"/>
    <w:link w:val="Bodytext"/>
    <w:uiPriority w:val="99"/>
    <w:rsid w:val="00F236EB"/>
    <w:pPr>
      <w:widowControl w:val="0"/>
      <w:shd w:val="clear" w:color="auto" w:fill="FFFFFF"/>
      <w:spacing w:line="312" w:lineRule="exact"/>
      <w:jc w:val="both"/>
    </w:pPr>
    <w:rPr>
      <w:sz w:val="26"/>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
    <w:basedOn w:val="Normal"/>
    <w:link w:val="FootnoteTextChar"/>
    <w:rsid w:val="00FE258C"/>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basedOn w:val="DefaultParagraphFont"/>
    <w:link w:val="FootnoteText"/>
    <w:locked/>
    <w:rsid w:val="00FE258C"/>
    <w:rPr>
      <w:rFonts w:cs="Times New Roman"/>
      <w:lang w:val="en-US" w:eastAsia="en-US"/>
    </w:rPr>
  </w:style>
  <w:style w:type="character" w:styleId="FootnoteReference">
    <w:name w:val="footnote reference"/>
    <w:basedOn w:val="DefaultParagraphFont"/>
    <w:uiPriority w:val="99"/>
    <w:semiHidden/>
    <w:rsid w:val="00FE258C"/>
    <w:rPr>
      <w:rFonts w:cs="Times New Roman"/>
      <w:vertAlign w:val="superscript"/>
    </w:rPr>
  </w:style>
  <w:style w:type="character" w:customStyle="1" w:styleId="NormalWebChar1">
    <w:name w:val="Normal (Web) Char1"/>
    <w:aliases w:val="Normal (Web) Char Char"/>
    <w:link w:val="NormalWeb"/>
    <w:uiPriority w:val="99"/>
    <w:locked/>
    <w:rsid w:val="00265B31"/>
    <w:rPr>
      <w:sz w:val="24"/>
      <w:lang w:val="en-US" w:eastAsia="en-US"/>
    </w:rPr>
  </w:style>
  <w:style w:type="paragraph" w:styleId="Header">
    <w:name w:val="header"/>
    <w:basedOn w:val="Normal"/>
    <w:link w:val="HeaderChar"/>
    <w:uiPriority w:val="99"/>
    <w:rsid w:val="00775CCC"/>
    <w:pPr>
      <w:tabs>
        <w:tab w:val="center" w:pos="4513"/>
        <w:tab w:val="right" w:pos="9026"/>
      </w:tabs>
    </w:pPr>
  </w:style>
  <w:style w:type="character" w:customStyle="1" w:styleId="HeaderChar">
    <w:name w:val="Header Char"/>
    <w:basedOn w:val="DefaultParagraphFont"/>
    <w:link w:val="Header"/>
    <w:uiPriority w:val="99"/>
    <w:locked/>
    <w:rsid w:val="00775CCC"/>
    <w:rPr>
      <w:rFonts w:cs="Times New Roman"/>
      <w:sz w:val="24"/>
      <w:szCs w:val="24"/>
      <w:lang w:val="en-US" w:eastAsia="en-US"/>
    </w:rPr>
  </w:style>
  <w:style w:type="paragraph" w:styleId="Footer">
    <w:name w:val="footer"/>
    <w:basedOn w:val="Normal"/>
    <w:link w:val="FooterChar"/>
    <w:uiPriority w:val="99"/>
    <w:rsid w:val="00775CCC"/>
    <w:pPr>
      <w:tabs>
        <w:tab w:val="center" w:pos="4513"/>
        <w:tab w:val="right" w:pos="9026"/>
      </w:tabs>
    </w:pPr>
  </w:style>
  <w:style w:type="character" w:customStyle="1" w:styleId="FooterChar">
    <w:name w:val="Footer Char"/>
    <w:basedOn w:val="DefaultParagraphFont"/>
    <w:link w:val="Footer"/>
    <w:uiPriority w:val="99"/>
    <w:locked/>
    <w:rsid w:val="00775CCC"/>
    <w:rPr>
      <w:rFonts w:cs="Times New Roman"/>
      <w:sz w:val="24"/>
      <w:szCs w:val="24"/>
      <w:lang w:val="en-US" w:eastAsia="en-US"/>
    </w:rPr>
  </w:style>
  <w:style w:type="paragraph" w:customStyle="1" w:styleId="CharChar">
    <w:name w:val="Char Char"/>
    <w:basedOn w:val="Normal"/>
    <w:uiPriority w:val="99"/>
    <w:rsid w:val="005D78EA"/>
    <w:pPr>
      <w:spacing w:after="160" w:line="240" w:lineRule="exact"/>
    </w:pPr>
    <w:rPr>
      <w:rFonts w:ascii=".VnAvant" w:hAnsi=".VnAvant" w:cs=".VnAvant"/>
      <w:sz w:val="20"/>
      <w:szCs w:val="20"/>
    </w:rPr>
  </w:style>
  <w:style w:type="character" w:styleId="Strong">
    <w:name w:val="Strong"/>
    <w:basedOn w:val="DefaultParagraphFont"/>
    <w:uiPriority w:val="99"/>
    <w:qFormat/>
    <w:rsid w:val="005D78EA"/>
    <w:rPr>
      <w:rFonts w:cs="Times New Roman"/>
      <w:b/>
    </w:rPr>
  </w:style>
  <w:style w:type="character" w:customStyle="1" w:styleId="apple-style-span">
    <w:name w:val="apple-style-span"/>
    <w:uiPriority w:val="99"/>
    <w:rsid w:val="005D78EA"/>
    <w:rPr>
      <w:rFonts w:ascii="Arial" w:hAnsi="Arial"/>
      <w:sz w:val="26"/>
      <w:lang w:val="en-US" w:eastAsia="en-US"/>
    </w:rPr>
  </w:style>
  <w:style w:type="paragraph" w:customStyle="1" w:styleId="yiv7790105366msonormal">
    <w:name w:val="yiv7790105366msonormal"/>
    <w:basedOn w:val="Normal"/>
    <w:uiPriority w:val="99"/>
    <w:rsid w:val="00011173"/>
    <w:pPr>
      <w:spacing w:before="100" w:beforeAutospacing="1" w:after="100" w:afterAutospacing="1"/>
    </w:pPr>
  </w:style>
  <w:style w:type="paragraph" w:customStyle="1" w:styleId="rtejustify">
    <w:name w:val="rtejustify"/>
    <w:basedOn w:val="Normal"/>
    <w:uiPriority w:val="99"/>
    <w:rsid w:val="00F241B8"/>
    <w:pPr>
      <w:jc w:val="both"/>
    </w:pPr>
  </w:style>
  <w:style w:type="character" w:customStyle="1" w:styleId="fontstyle01">
    <w:name w:val="fontstyle01"/>
    <w:basedOn w:val="DefaultParagraphFont"/>
    <w:uiPriority w:val="99"/>
    <w:rsid w:val="00385B36"/>
    <w:rPr>
      <w:rFonts w:ascii="Times New Roman" w:hAnsi="Times New Roman" w:cs="Times New Roman"/>
      <w:color w:val="000000"/>
      <w:sz w:val="28"/>
      <w:szCs w:val="28"/>
    </w:rPr>
  </w:style>
  <w:style w:type="paragraph" w:styleId="BodyTextIndent2">
    <w:name w:val="Body Text Indent 2"/>
    <w:basedOn w:val="Normal"/>
    <w:link w:val="BodyTextIndent2Char"/>
    <w:uiPriority w:val="99"/>
    <w:semiHidden/>
    <w:rsid w:val="00385B3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385B36"/>
    <w:rPr>
      <w:rFonts w:cs="Times New Roman"/>
      <w:sz w:val="24"/>
      <w:szCs w:val="24"/>
      <w:lang w:val="en-US" w:eastAsia="en-US"/>
    </w:rPr>
  </w:style>
  <w:style w:type="paragraph" w:customStyle="1" w:styleId="Char1">
    <w:name w:val="Char1"/>
    <w:next w:val="Normal"/>
    <w:autoRedefine/>
    <w:uiPriority w:val="99"/>
    <w:semiHidden/>
    <w:rsid w:val="002A1A06"/>
    <w:pPr>
      <w:spacing w:after="160" w:line="240" w:lineRule="exact"/>
      <w:jc w:val="both"/>
    </w:pPr>
    <w:rPr>
      <w:rFonts w:eastAsia="SimSun"/>
      <w:sz w:val="28"/>
      <w:szCs w:val="22"/>
    </w:rPr>
  </w:style>
  <w:style w:type="paragraph" w:customStyle="1" w:styleId="CharChar1">
    <w:name w:val="Char Char1"/>
    <w:basedOn w:val="Normal"/>
    <w:uiPriority w:val="99"/>
    <w:rsid w:val="00D96704"/>
    <w:pPr>
      <w:spacing w:after="160" w:line="240" w:lineRule="exact"/>
    </w:pPr>
    <w:rPr>
      <w:rFonts w:ascii=".VnAvant" w:hAnsi=".VnAvant" w:cs=".VnAvant"/>
      <w:sz w:val="20"/>
      <w:szCs w:val="20"/>
    </w:rPr>
  </w:style>
  <w:style w:type="character" w:styleId="Hyperlink">
    <w:name w:val="Hyperlink"/>
    <w:uiPriority w:val="99"/>
    <w:unhideWhenUsed/>
    <w:rsid w:val="00DE353B"/>
    <w:rPr>
      <w:color w:val="0000FF"/>
      <w:u w:val="single"/>
    </w:rPr>
  </w:style>
  <w:style w:type="character" w:customStyle="1" w:styleId="UnresolvedMention">
    <w:name w:val="Unresolved Mention"/>
    <w:basedOn w:val="DefaultParagraphFont"/>
    <w:uiPriority w:val="99"/>
    <w:semiHidden/>
    <w:unhideWhenUsed/>
    <w:rsid w:val="00560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29204">
      <w:marLeft w:val="0"/>
      <w:marRight w:val="0"/>
      <w:marTop w:val="0"/>
      <w:marBottom w:val="0"/>
      <w:divBdr>
        <w:top w:val="none" w:sz="0" w:space="0" w:color="auto"/>
        <w:left w:val="none" w:sz="0" w:space="0" w:color="auto"/>
        <w:bottom w:val="none" w:sz="0" w:space="0" w:color="auto"/>
        <w:right w:val="none" w:sz="0" w:space="0" w:color="auto"/>
      </w:divBdr>
    </w:div>
    <w:div w:id="1500729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CDCA-84AB-4999-8948-FA1B2A19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UBND TỈNH HẬU GIANG</vt:lpstr>
    </vt:vector>
  </TitlesOfParts>
  <Company>HOME</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creator>User</dc:creator>
  <cp:lastModifiedBy>ADMIN</cp:lastModifiedBy>
  <cp:revision>3</cp:revision>
  <cp:lastPrinted>2021-11-08T02:24:00Z</cp:lastPrinted>
  <dcterms:created xsi:type="dcterms:W3CDTF">2022-11-15T08:08:00Z</dcterms:created>
  <dcterms:modified xsi:type="dcterms:W3CDTF">2022-11-15T08:09:00Z</dcterms:modified>
</cp:coreProperties>
</file>