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039" w:rsidRPr="008D7039" w:rsidRDefault="008D7039" w:rsidP="008D7039">
      <w:pPr>
        <w:jc w:val="right"/>
        <w:rPr>
          <w:b/>
          <w:color w:val="000000" w:themeColor="text1"/>
          <w:szCs w:val="26"/>
        </w:rPr>
      </w:pPr>
      <w:r w:rsidRPr="008D7039">
        <w:rPr>
          <w:b/>
          <w:color w:val="000000" w:themeColor="text1"/>
          <w:szCs w:val="26"/>
        </w:rPr>
        <w:t>Mẫu số 03</w:t>
      </w:r>
    </w:p>
    <w:p w:rsidR="00CF38CA" w:rsidRPr="008D7039" w:rsidRDefault="008D7039" w:rsidP="00B80B8F">
      <w:pPr>
        <w:jc w:val="center"/>
        <w:rPr>
          <w:b/>
          <w:color w:val="000000" w:themeColor="text1"/>
        </w:rPr>
      </w:pPr>
      <w:r w:rsidRPr="008D7039">
        <w:rPr>
          <w:b/>
          <w:color w:val="000000" w:themeColor="text1"/>
        </w:rPr>
        <w:t>BÁO CÁO</w:t>
      </w:r>
    </w:p>
    <w:p w:rsidR="006F4FF1" w:rsidRPr="008D7039" w:rsidRDefault="008D7039" w:rsidP="00B80B8F">
      <w:pPr>
        <w:jc w:val="center"/>
        <w:rPr>
          <w:b/>
          <w:color w:val="000000" w:themeColor="text1"/>
          <w:lang w:val="nl-NL"/>
        </w:rPr>
      </w:pPr>
      <w:r w:rsidRPr="008D7039">
        <w:rPr>
          <w:b/>
          <w:color w:val="000000" w:themeColor="text1"/>
        </w:rPr>
        <w:t xml:space="preserve">Đánh </w:t>
      </w:r>
      <w:r w:rsidR="00CF38CA" w:rsidRPr="008D7039">
        <w:rPr>
          <w:b/>
          <w:color w:val="000000" w:themeColor="text1"/>
        </w:rPr>
        <w:t xml:space="preserve">giá </w:t>
      </w:r>
      <w:r w:rsidR="00CF38CA" w:rsidRPr="008D7039">
        <w:rPr>
          <w:b/>
          <w:color w:val="000000" w:themeColor="text1"/>
          <w:lang w:val="nl-NL"/>
        </w:rPr>
        <w:t xml:space="preserve">tình hình thực hiện </w:t>
      </w:r>
      <w:r w:rsidR="006F4FF1" w:rsidRPr="008D7039">
        <w:rPr>
          <w:b/>
          <w:color w:val="000000" w:themeColor="text1"/>
          <w:lang w:val="nl-NL"/>
        </w:rPr>
        <w:t xml:space="preserve">các </w:t>
      </w:r>
      <w:r w:rsidR="00CF38CA" w:rsidRPr="008D7039">
        <w:rPr>
          <w:b/>
          <w:color w:val="000000" w:themeColor="text1"/>
          <w:lang w:val="nl-NL"/>
        </w:rPr>
        <w:t xml:space="preserve">Nghị định của Chính phủ </w:t>
      </w:r>
    </w:p>
    <w:p w:rsidR="006F4FF1" w:rsidRPr="008D7039" w:rsidRDefault="00CF38CA" w:rsidP="00B80B8F">
      <w:pPr>
        <w:jc w:val="center"/>
        <w:rPr>
          <w:b/>
          <w:color w:val="000000" w:themeColor="text1"/>
          <w:sz w:val="27"/>
          <w:szCs w:val="27"/>
        </w:rPr>
      </w:pPr>
      <w:r w:rsidRPr="008D7039">
        <w:rPr>
          <w:b/>
          <w:color w:val="000000" w:themeColor="text1"/>
          <w:sz w:val="27"/>
          <w:szCs w:val="27"/>
          <w:lang w:val="nl-NL"/>
        </w:rPr>
        <w:t>quy định v</w:t>
      </w:r>
      <w:r w:rsidR="006F4FF1" w:rsidRPr="008D7039">
        <w:rPr>
          <w:b/>
          <w:color w:val="000000" w:themeColor="text1"/>
          <w:sz w:val="27"/>
          <w:szCs w:val="27"/>
          <w:lang w:val="nl-NL"/>
        </w:rPr>
        <w:t>iệc</w:t>
      </w:r>
      <w:r w:rsidRPr="008D7039">
        <w:rPr>
          <w:b/>
          <w:color w:val="000000" w:themeColor="text1"/>
          <w:sz w:val="27"/>
          <w:szCs w:val="27"/>
          <w:lang w:val="nl-NL"/>
        </w:rPr>
        <w:t xml:space="preserve"> </w:t>
      </w:r>
      <w:r w:rsidRPr="008D7039">
        <w:rPr>
          <w:b/>
          <w:color w:val="000000" w:themeColor="text1"/>
          <w:sz w:val="27"/>
          <w:szCs w:val="27"/>
        </w:rPr>
        <w:t xml:space="preserve">quản lý, sử dụng và khai thác tài sản kết cấu hạ tầng </w:t>
      </w:r>
      <w:r w:rsidR="006F4FF1" w:rsidRPr="008D7039">
        <w:rPr>
          <w:b/>
          <w:color w:val="000000" w:themeColor="text1"/>
          <w:sz w:val="27"/>
          <w:szCs w:val="27"/>
        </w:rPr>
        <w:t>giao thông</w:t>
      </w:r>
      <w:r w:rsidR="00F11E64" w:rsidRPr="008D7039">
        <w:rPr>
          <w:b/>
          <w:color w:val="000000" w:themeColor="text1"/>
          <w:sz w:val="27"/>
          <w:szCs w:val="27"/>
        </w:rPr>
        <w:t xml:space="preserve"> </w:t>
      </w:r>
    </w:p>
    <w:p w:rsidR="008D7039" w:rsidRPr="008D7039" w:rsidRDefault="00B80B8F" w:rsidP="00B80B8F">
      <w:pPr>
        <w:jc w:val="center"/>
        <w:rPr>
          <w:i/>
          <w:color w:val="000000" w:themeColor="text1"/>
        </w:rPr>
      </w:pPr>
      <w:r w:rsidRPr="008D7039">
        <w:rPr>
          <w:i/>
          <w:color w:val="000000" w:themeColor="text1"/>
        </w:rPr>
        <w:t xml:space="preserve"> </w:t>
      </w:r>
      <w:r w:rsidR="00CF38CA" w:rsidRPr="008D7039">
        <w:rPr>
          <w:i/>
          <w:color w:val="000000" w:themeColor="text1"/>
        </w:rPr>
        <w:t xml:space="preserve">(Kèm theo </w:t>
      </w:r>
      <w:r w:rsidRPr="008D7039">
        <w:rPr>
          <w:i/>
          <w:color w:val="000000" w:themeColor="text1"/>
        </w:rPr>
        <w:t xml:space="preserve">Báo cáo </w:t>
      </w:r>
      <w:r w:rsidR="00CF38CA" w:rsidRPr="008D7039">
        <w:rPr>
          <w:i/>
          <w:color w:val="000000" w:themeColor="text1"/>
        </w:rPr>
        <w:t>số</w:t>
      </w:r>
      <w:r w:rsidR="008D7039" w:rsidRPr="008D7039">
        <w:rPr>
          <w:i/>
          <w:color w:val="000000" w:themeColor="text1"/>
        </w:rPr>
        <w:t>…</w:t>
      </w:r>
      <w:r w:rsidRPr="008D7039">
        <w:rPr>
          <w:i/>
          <w:color w:val="000000" w:themeColor="text1"/>
        </w:rPr>
        <w:t>…/BC-</w:t>
      </w:r>
      <w:r w:rsidR="008D7039" w:rsidRPr="008D7039">
        <w:rPr>
          <w:i/>
          <w:color w:val="000000" w:themeColor="text1"/>
        </w:rPr>
        <w:t>UBND</w:t>
      </w:r>
      <w:r w:rsidRPr="008D7039">
        <w:rPr>
          <w:i/>
          <w:color w:val="000000" w:themeColor="text1"/>
        </w:rPr>
        <w:t xml:space="preserve"> </w:t>
      </w:r>
      <w:r w:rsidR="00CF38CA" w:rsidRPr="008D7039">
        <w:rPr>
          <w:i/>
          <w:color w:val="000000" w:themeColor="text1"/>
        </w:rPr>
        <w:t>ngày</w:t>
      </w:r>
      <w:r w:rsidRPr="008D7039">
        <w:rPr>
          <w:i/>
          <w:color w:val="000000" w:themeColor="text1"/>
        </w:rPr>
        <w:t xml:space="preserve">……tháng 6 năm </w:t>
      </w:r>
      <w:r w:rsidR="00CF38CA" w:rsidRPr="008D7039">
        <w:rPr>
          <w:i/>
          <w:color w:val="000000" w:themeColor="text1"/>
        </w:rPr>
        <w:t xml:space="preserve">2022 </w:t>
      </w:r>
    </w:p>
    <w:p w:rsidR="00CF38CA" w:rsidRPr="008D7039" w:rsidRDefault="00CF38CA" w:rsidP="00B80B8F">
      <w:pPr>
        <w:jc w:val="center"/>
        <w:rPr>
          <w:i/>
          <w:color w:val="000000" w:themeColor="text1"/>
        </w:rPr>
      </w:pPr>
      <w:r w:rsidRPr="008D7039">
        <w:rPr>
          <w:i/>
          <w:color w:val="000000" w:themeColor="text1"/>
        </w:rPr>
        <w:t xml:space="preserve">của </w:t>
      </w:r>
      <w:r w:rsidR="008D7039" w:rsidRPr="008D7039">
        <w:rPr>
          <w:i/>
          <w:color w:val="000000" w:themeColor="text1"/>
        </w:rPr>
        <w:t>Ủy ban nhân dân</w:t>
      </w:r>
      <w:r w:rsidR="00B80B8F" w:rsidRPr="008D7039">
        <w:rPr>
          <w:i/>
          <w:color w:val="000000" w:themeColor="text1"/>
        </w:rPr>
        <w:t xml:space="preserve"> thành phố</w:t>
      </w:r>
      <w:r w:rsidR="008D7039" w:rsidRPr="008D7039">
        <w:rPr>
          <w:i/>
          <w:color w:val="000000" w:themeColor="text1"/>
        </w:rPr>
        <w:t xml:space="preserve"> Ngã Bảy</w:t>
      </w:r>
      <w:r w:rsidRPr="008D7039">
        <w:rPr>
          <w:i/>
          <w:color w:val="000000" w:themeColor="text1"/>
        </w:rPr>
        <w:t>)</w:t>
      </w:r>
    </w:p>
    <w:p w:rsidR="00CF38CA" w:rsidRPr="008D7039" w:rsidRDefault="00CF38CA" w:rsidP="00CF38CA">
      <w:pPr>
        <w:ind w:firstLine="720"/>
        <w:jc w:val="both"/>
        <w:rPr>
          <w:b/>
          <w:color w:val="000000" w:themeColor="text1"/>
          <w:szCs w:val="26"/>
        </w:rPr>
      </w:pPr>
    </w:p>
    <w:p w:rsidR="00744E26" w:rsidRPr="008D7039" w:rsidRDefault="00744E26" w:rsidP="008D7039">
      <w:pPr>
        <w:spacing w:before="120" w:after="120"/>
        <w:ind w:firstLine="720"/>
        <w:jc w:val="both"/>
        <w:rPr>
          <w:b/>
          <w:color w:val="000000" w:themeColor="text1"/>
          <w:szCs w:val="26"/>
        </w:rPr>
      </w:pPr>
      <w:r w:rsidRPr="008D7039">
        <w:rPr>
          <w:b/>
          <w:color w:val="000000" w:themeColor="text1"/>
          <w:szCs w:val="26"/>
        </w:rPr>
        <w:t xml:space="preserve">I. Công tác quản lý nhà nước </w:t>
      </w:r>
    </w:p>
    <w:p w:rsidR="00744E26" w:rsidRPr="008D7039" w:rsidRDefault="00744E26" w:rsidP="008D7039">
      <w:pPr>
        <w:spacing w:before="120" w:after="120"/>
        <w:ind w:firstLine="720"/>
        <w:jc w:val="both"/>
        <w:rPr>
          <w:b/>
          <w:color w:val="000000" w:themeColor="text1"/>
          <w:szCs w:val="26"/>
        </w:rPr>
      </w:pPr>
      <w:r w:rsidRPr="008D7039">
        <w:rPr>
          <w:b/>
          <w:color w:val="000000" w:themeColor="text1"/>
          <w:lang w:val="nl-NL"/>
        </w:rPr>
        <w:t>1. Tình hình ban hành các văn bản theo thẩm quyền được giao</w:t>
      </w:r>
      <w:r w:rsidR="00F11E64" w:rsidRPr="008D7039">
        <w:rPr>
          <w:rStyle w:val="FootnoteReference"/>
          <w:b/>
          <w:color w:val="000000" w:themeColor="text1"/>
          <w:lang w:val="nl-NL"/>
        </w:rPr>
        <w:footnoteReference w:id="1"/>
      </w:r>
    </w:p>
    <w:p w:rsidR="00A3490E" w:rsidRPr="008D7039" w:rsidRDefault="00A3490E" w:rsidP="008D7039">
      <w:pPr>
        <w:spacing w:before="120" w:after="120"/>
        <w:ind w:firstLine="709"/>
        <w:jc w:val="both"/>
        <w:rPr>
          <w:b/>
          <w:i/>
          <w:color w:val="000000" w:themeColor="text1"/>
          <w:szCs w:val="26"/>
        </w:rPr>
      </w:pPr>
      <w:r w:rsidRPr="008D7039">
        <w:rPr>
          <w:b/>
          <w:i/>
          <w:color w:val="000000" w:themeColor="text1"/>
          <w:szCs w:val="26"/>
        </w:rPr>
        <w:t xml:space="preserve">1.1. </w:t>
      </w:r>
      <w:r w:rsidR="00500C5B" w:rsidRPr="008D7039">
        <w:rPr>
          <w:b/>
          <w:i/>
          <w:color w:val="000000" w:themeColor="text1"/>
          <w:szCs w:val="26"/>
        </w:rPr>
        <w:t xml:space="preserve">Về </w:t>
      </w:r>
      <w:r w:rsidR="00E30652" w:rsidRPr="008D7039">
        <w:rPr>
          <w:b/>
          <w:i/>
          <w:color w:val="000000" w:themeColor="text1"/>
          <w:szCs w:val="26"/>
          <w:lang w:val="vi-VN"/>
        </w:rPr>
        <w:t>việc</w:t>
      </w:r>
      <w:r w:rsidR="00500C5B" w:rsidRPr="008D7039">
        <w:rPr>
          <w:b/>
          <w:i/>
          <w:color w:val="000000" w:themeColor="text1"/>
          <w:szCs w:val="26"/>
        </w:rPr>
        <w:t xml:space="preserve"> phân cấp thẩm quyền quyết định trong quản lý, sử dụng và khai thác tài sản kết cấu hạ tầng</w:t>
      </w:r>
      <w:r w:rsidR="00963BDB" w:rsidRPr="008D7039">
        <w:rPr>
          <w:b/>
          <w:i/>
          <w:color w:val="000000" w:themeColor="text1"/>
          <w:szCs w:val="26"/>
        </w:rPr>
        <w:t xml:space="preserve"> giao thông</w:t>
      </w:r>
      <w:r w:rsidR="00500C5B" w:rsidRPr="008D7039">
        <w:rPr>
          <w:b/>
          <w:i/>
          <w:color w:val="000000" w:themeColor="text1"/>
          <w:szCs w:val="26"/>
        </w:rPr>
        <w:t xml:space="preserve"> thuộc phạm vi quản lý</w:t>
      </w:r>
      <w:r w:rsidRPr="008D7039">
        <w:rPr>
          <w:b/>
          <w:i/>
          <w:color w:val="000000" w:themeColor="text1"/>
        </w:rPr>
        <w:t>:</w:t>
      </w:r>
    </w:p>
    <w:p w:rsidR="00A3490E" w:rsidRPr="008D7039" w:rsidRDefault="00A3490E" w:rsidP="008D7039">
      <w:pPr>
        <w:spacing w:before="120" w:after="120"/>
        <w:ind w:firstLine="709"/>
        <w:jc w:val="both"/>
        <w:rPr>
          <w:color w:val="000000" w:themeColor="text1"/>
          <w:szCs w:val="26"/>
        </w:rPr>
      </w:pPr>
      <w:r w:rsidRPr="008D7039">
        <w:rPr>
          <w:color w:val="000000" w:themeColor="text1"/>
          <w:szCs w:val="26"/>
        </w:rPr>
        <w:t>a) Tài sản kết cấu hạ tầng giao thông đường thủy nội địa</w:t>
      </w:r>
      <w:r w:rsidRPr="008D7039">
        <w:rPr>
          <w:color w:val="000000" w:themeColor="text1"/>
        </w:rPr>
        <w:t>:</w:t>
      </w:r>
    </w:p>
    <w:p w:rsidR="00A3490E" w:rsidRPr="008D7039" w:rsidRDefault="00E20268"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14208" behindDoc="0" locked="0" layoutInCell="1" allowOverlap="1">
                <wp:simplePos x="0" y="0"/>
                <wp:positionH relativeFrom="column">
                  <wp:posOffset>1872615</wp:posOffset>
                </wp:positionH>
                <wp:positionV relativeFrom="paragraph">
                  <wp:posOffset>53975</wp:posOffset>
                </wp:positionV>
                <wp:extent cx="184150" cy="135255"/>
                <wp:effectExtent l="5715" t="6350" r="10160" b="10795"/>
                <wp:wrapNone/>
                <wp:docPr id="1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8B00" id="Rectangle 129" o:spid="_x0000_s1026" style="position:absolute;margin-left:147.45pt;margin-top:4.25pt;width:14.5pt;height:10.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eTIAIAAD4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"/>
            </w:pict>
          </mc:Fallback>
        </mc:AlternateContent>
      </w:r>
      <w:r w:rsidR="00A3490E" w:rsidRPr="008D7039">
        <w:rPr>
          <w:color w:val="000000" w:themeColor="text1"/>
          <w:szCs w:val="26"/>
        </w:rPr>
        <w:t xml:space="preserve">- Đã ban hành    </w:t>
      </w:r>
    </w:p>
    <w:p w:rsidR="00A3490E" w:rsidRPr="008D7039" w:rsidRDefault="00B80B8F"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69504" behindDoc="0" locked="0" layoutInCell="1" allowOverlap="1" wp14:anchorId="5354A4DB" wp14:editId="71453667">
                <wp:simplePos x="0" y="0"/>
                <wp:positionH relativeFrom="column">
                  <wp:posOffset>1870883</wp:posOffset>
                </wp:positionH>
                <wp:positionV relativeFrom="paragraph">
                  <wp:posOffset>56020</wp:posOffset>
                </wp:positionV>
                <wp:extent cx="184150" cy="135255"/>
                <wp:effectExtent l="0" t="0" r="25400" b="36195"/>
                <wp:wrapNone/>
                <wp:docPr id="14" name="Straight Connector 14"/>
                <wp:cNvGraphicFramePr/>
                <a:graphic xmlns:a="http://schemas.openxmlformats.org/drawingml/2006/main">
                  <a:graphicData uri="http://schemas.microsoft.com/office/word/2010/wordprocessingShape">
                    <wps:wsp>
                      <wps:cNvCnPr/>
                      <wps:spPr>
                        <a:xfrm flipV="1">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10D81"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47.3pt,4.4pt" to="1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" strokecolor="black [3040]"/>
            </w:pict>
          </mc:Fallback>
        </mc:AlternateContent>
      </w:r>
      <w:r w:rsidRPr="008D7039">
        <w:rPr>
          <w:noProof/>
          <w:color w:val="000000" w:themeColor="text1"/>
          <w:szCs w:val="26"/>
        </w:rPr>
        <mc:AlternateContent>
          <mc:Choice Requires="wps">
            <w:drawing>
              <wp:anchor distT="0" distB="0" distL="114300" distR="114300" simplePos="0" relativeHeight="251663360" behindDoc="0" locked="0" layoutInCell="1" allowOverlap="1" wp14:anchorId="34389877" wp14:editId="7A3DECB0">
                <wp:simplePos x="0" y="0"/>
                <wp:positionH relativeFrom="column">
                  <wp:posOffset>1870883</wp:posOffset>
                </wp:positionH>
                <wp:positionV relativeFrom="paragraph">
                  <wp:posOffset>56020</wp:posOffset>
                </wp:positionV>
                <wp:extent cx="184150" cy="135255"/>
                <wp:effectExtent l="0" t="0" r="25400" b="36195"/>
                <wp:wrapNone/>
                <wp:docPr id="13" name="Straight Connector 13"/>
                <wp:cNvGraphicFramePr/>
                <a:graphic xmlns:a="http://schemas.openxmlformats.org/drawingml/2006/main">
                  <a:graphicData uri="http://schemas.microsoft.com/office/word/2010/wordprocessingShape">
                    <wps:wsp>
                      <wps:cNvCnPr/>
                      <wps:spPr>
                        <a:xfrm>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59DE5"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7.3pt,4.4pt" to="1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" strokecolor="black [3040]"/>
            </w:pict>
          </mc:Fallback>
        </mc:AlternateContent>
      </w:r>
      <w:r w:rsidR="00E20268" w:rsidRPr="008D7039">
        <w:rPr>
          <w:noProof/>
          <w:color w:val="000000" w:themeColor="text1"/>
          <w:szCs w:val="26"/>
        </w:rPr>
        <mc:AlternateContent>
          <mc:Choice Requires="wps">
            <w:drawing>
              <wp:anchor distT="0" distB="0" distL="114300" distR="114300" simplePos="0" relativeHeight="251620352" behindDoc="0" locked="0" layoutInCell="1" allowOverlap="1" wp14:anchorId="34AE0583" wp14:editId="131649E2">
                <wp:simplePos x="0" y="0"/>
                <wp:positionH relativeFrom="column">
                  <wp:posOffset>1872615</wp:posOffset>
                </wp:positionH>
                <wp:positionV relativeFrom="paragraph">
                  <wp:posOffset>53975</wp:posOffset>
                </wp:positionV>
                <wp:extent cx="184150" cy="135255"/>
                <wp:effectExtent l="0" t="0" r="25400" b="17145"/>
                <wp:wrapNone/>
                <wp:docPr id="1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B5C8" id="Rectangle 130" o:spid="_x0000_s1026" style="position:absolute;margin-left:147.45pt;margin-top:4.25pt;width:14.5pt;height:10.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"/>
            </w:pict>
          </mc:Fallback>
        </mc:AlternateContent>
      </w:r>
      <w:r w:rsidR="00A3490E" w:rsidRPr="008D7039">
        <w:rPr>
          <w:color w:val="000000" w:themeColor="text1"/>
          <w:szCs w:val="26"/>
        </w:rPr>
        <w:t xml:space="preserve">- Chưa ban hành      </w:t>
      </w:r>
    </w:p>
    <w:p w:rsidR="00963BDB" w:rsidRPr="008D7039" w:rsidRDefault="00500C5B" w:rsidP="008D7039">
      <w:pPr>
        <w:spacing w:before="120" w:after="120"/>
        <w:ind w:firstLine="709"/>
        <w:jc w:val="both"/>
        <w:rPr>
          <w:color w:val="000000" w:themeColor="text1"/>
        </w:rPr>
      </w:pPr>
      <w:r w:rsidRPr="008D7039">
        <w:rPr>
          <w:color w:val="000000" w:themeColor="text1"/>
          <w:szCs w:val="26"/>
        </w:rPr>
        <w:t>b</w:t>
      </w:r>
      <w:r w:rsidR="00A3490E" w:rsidRPr="008D7039">
        <w:rPr>
          <w:color w:val="000000" w:themeColor="text1"/>
          <w:szCs w:val="26"/>
        </w:rPr>
        <w:t xml:space="preserve">) </w:t>
      </w:r>
      <w:r w:rsidRPr="008D7039">
        <w:rPr>
          <w:color w:val="000000" w:themeColor="text1"/>
          <w:szCs w:val="26"/>
        </w:rPr>
        <w:t>Tài sản kết cấu hạ tầng giao thông đường bộ</w:t>
      </w:r>
      <w:r w:rsidRPr="008D7039">
        <w:rPr>
          <w:color w:val="000000" w:themeColor="text1"/>
        </w:rPr>
        <w:t>:</w:t>
      </w:r>
    </w:p>
    <w:p w:rsidR="00A3490E" w:rsidRPr="008D7039" w:rsidRDefault="00E20268"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26496" behindDoc="0" locked="0" layoutInCell="1" allowOverlap="1">
                <wp:simplePos x="0" y="0"/>
                <wp:positionH relativeFrom="column">
                  <wp:posOffset>1872615</wp:posOffset>
                </wp:positionH>
                <wp:positionV relativeFrom="paragraph">
                  <wp:posOffset>53975</wp:posOffset>
                </wp:positionV>
                <wp:extent cx="184150" cy="135255"/>
                <wp:effectExtent l="5715" t="6350" r="10160" b="10795"/>
                <wp:wrapNone/>
                <wp:docPr id="1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2B748" id="Rectangle 133" o:spid="_x0000_s1026" style="position:absolute;margin-left:147.45pt;margin-top:4.25pt;width:14.5pt;height:10.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VZIAIAAD4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"/>
            </w:pict>
          </mc:Fallback>
        </mc:AlternateContent>
      </w:r>
      <w:r w:rsidR="00A3490E" w:rsidRPr="008D7039">
        <w:rPr>
          <w:color w:val="000000" w:themeColor="text1"/>
          <w:szCs w:val="26"/>
        </w:rPr>
        <w:t xml:space="preserve">- Đã ban hành    </w:t>
      </w:r>
    </w:p>
    <w:p w:rsidR="00A3490E" w:rsidRPr="008D7039" w:rsidRDefault="00B80B8F"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81792" behindDoc="0" locked="0" layoutInCell="1" allowOverlap="1">
                <wp:simplePos x="0" y="0"/>
                <wp:positionH relativeFrom="column">
                  <wp:posOffset>1870883</wp:posOffset>
                </wp:positionH>
                <wp:positionV relativeFrom="paragraph">
                  <wp:posOffset>52705</wp:posOffset>
                </wp:positionV>
                <wp:extent cx="184150" cy="135255"/>
                <wp:effectExtent l="0" t="0" r="25400" b="36195"/>
                <wp:wrapNone/>
                <wp:docPr id="16" name="Straight Connector 16"/>
                <wp:cNvGraphicFramePr/>
                <a:graphic xmlns:a="http://schemas.openxmlformats.org/drawingml/2006/main">
                  <a:graphicData uri="http://schemas.microsoft.com/office/word/2010/wordprocessingShape">
                    <wps:wsp>
                      <wps:cNvCnPr/>
                      <wps:spPr>
                        <a:xfrm>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CBDD6"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7.3pt,4.15pt" to="16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" strokecolor="black [3040]"/>
            </w:pict>
          </mc:Fallback>
        </mc:AlternateContent>
      </w:r>
      <w:r w:rsidRPr="008D7039">
        <w:rPr>
          <w:noProof/>
          <w:color w:val="000000" w:themeColor="text1"/>
          <w:szCs w:val="26"/>
        </w:rPr>
        <mc:AlternateContent>
          <mc:Choice Requires="wps">
            <w:drawing>
              <wp:anchor distT="0" distB="0" distL="114300" distR="114300" simplePos="0" relativeHeight="251675648" behindDoc="0" locked="0" layoutInCell="1" allowOverlap="1" wp14:anchorId="4DF40E6B" wp14:editId="26DA03F4">
                <wp:simplePos x="0" y="0"/>
                <wp:positionH relativeFrom="column">
                  <wp:posOffset>1868731</wp:posOffset>
                </wp:positionH>
                <wp:positionV relativeFrom="paragraph">
                  <wp:posOffset>50586</wp:posOffset>
                </wp:positionV>
                <wp:extent cx="184150" cy="135255"/>
                <wp:effectExtent l="0" t="0" r="25400" b="36195"/>
                <wp:wrapNone/>
                <wp:docPr id="15" name="Straight Connector 15"/>
                <wp:cNvGraphicFramePr/>
                <a:graphic xmlns:a="http://schemas.openxmlformats.org/drawingml/2006/main">
                  <a:graphicData uri="http://schemas.microsoft.com/office/word/2010/wordprocessingShape">
                    <wps:wsp>
                      <wps:cNvCnPr/>
                      <wps:spPr>
                        <a:xfrm flipV="1">
                          <a:off x="0" y="0"/>
                          <a:ext cx="184150" cy="13525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0FE3AD" id="Straight Connector 1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47.15pt,4pt" to="16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"/>
            </w:pict>
          </mc:Fallback>
        </mc:AlternateContent>
      </w:r>
      <w:r w:rsidR="00E20268" w:rsidRPr="008D7039">
        <w:rPr>
          <w:noProof/>
          <w:color w:val="000000" w:themeColor="text1"/>
          <w:szCs w:val="26"/>
        </w:rPr>
        <mc:AlternateContent>
          <mc:Choice Requires="wps">
            <w:drawing>
              <wp:anchor distT="0" distB="0" distL="114300" distR="114300" simplePos="0" relativeHeight="251632640" behindDoc="0" locked="0" layoutInCell="1" allowOverlap="1" wp14:anchorId="7EA33D5E" wp14:editId="57764592">
                <wp:simplePos x="0" y="0"/>
                <wp:positionH relativeFrom="column">
                  <wp:posOffset>1872615</wp:posOffset>
                </wp:positionH>
                <wp:positionV relativeFrom="paragraph">
                  <wp:posOffset>53975</wp:posOffset>
                </wp:positionV>
                <wp:extent cx="184150" cy="135255"/>
                <wp:effectExtent l="0" t="0" r="25400" b="17145"/>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C59D" id="Rectangle 134" o:spid="_x0000_s1026" style="position:absolute;margin-left:147.45pt;margin-top:4.25pt;width:14.5pt;height:10.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"/>
            </w:pict>
          </mc:Fallback>
        </mc:AlternateContent>
      </w:r>
      <w:r w:rsidR="00A3490E" w:rsidRPr="008D7039">
        <w:rPr>
          <w:color w:val="000000" w:themeColor="text1"/>
          <w:szCs w:val="26"/>
        </w:rPr>
        <w:t xml:space="preserve">- Chưa ban hành      </w:t>
      </w:r>
    </w:p>
    <w:p w:rsidR="00A04BDE" w:rsidRPr="008D7039" w:rsidRDefault="00D916D2" w:rsidP="008D7039">
      <w:pPr>
        <w:spacing w:before="120" w:after="120"/>
        <w:ind w:firstLine="709"/>
        <w:jc w:val="both"/>
        <w:rPr>
          <w:b/>
          <w:i/>
          <w:color w:val="000000" w:themeColor="text1"/>
          <w:lang w:val="vi-VN"/>
        </w:rPr>
      </w:pPr>
      <w:r w:rsidRPr="008D7039">
        <w:rPr>
          <w:b/>
          <w:i/>
          <w:color w:val="000000" w:themeColor="text1"/>
        </w:rPr>
        <w:t>1.</w:t>
      </w:r>
      <w:r w:rsidR="00A3490E" w:rsidRPr="008D7039">
        <w:rPr>
          <w:b/>
          <w:i/>
          <w:color w:val="000000" w:themeColor="text1"/>
        </w:rPr>
        <w:t>2</w:t>
      </w:r>
      <w:r w:rsidRPr="008D7039">
        <w:rPr>
          <w:b/>
          <w:i/>
          <w:color w:val="000000" w:themeColor="text1"/>
        </w:rPr>
        <w:t>.</w:t>
      </w:r>
      <w:r w:rsidR="00EC2B4B" w:rsidRPr="008D7039">
        <w:rPr>
          <w:b/>
          <w:i/>
          <w:color w:val="000000" w:themeColor="text1"/>
        </w:rPr>
        <w:t xml:space="preserve"> </w:t>
      </w:r>
      <w:r w:rsidR="00A04BDE" w:rsidRPr="008D7039">
        <w:rPr>
          <w:b/>
          <w:i/>
          <w:color w:val="000000" w:themeColor="text1"/>
          <w:lang w:val="vi-VN"/>
        </w:rPr>
        <w:t>Ban hành giá sản phẩm tận thu đối với tài sản kết cấu hạ tầng hàng hải, đường thủy nội địa khi thực hiện bảo trì theo hình thức bảo trì kết hợp tận thu sản phẩm:</w:t>
      </w:r>
    </w:p>
    <w:p w:rsidR="00C731E5" w:rsidRPr="008D7039" w:rsidRDefault="00A04BDE" w:rsidP="008D7039">
      <w:pPr>
        <w:spacing w:before="120" w:after="120"/>
        <w:ind w:firstLine="709"/>
        <w:jc w:val="both"/>
        <w:rPr>
          <w:color w:val="000000" w:themeColor="text1"/>
          <w:szCs w:val="26"/>
        </w:rPr>
      </w:pPr>
      <w:r w:rsidRPr="008D7039">
        <w:rPr>
          <w:color w:val="000000" w:themeColor="text1"/>
          <w:szCs w:val="26"/>
        </w:rPr>
        <w:t xml:space="preserve">a) Tài sản kết cấu hạ tầng </w:t>
      </w:r>
      <w:r w:rsidRPr="008D7039">
        <w:rPr>
          <w:color w:val="000000" w:themeColor="text1"/>
          <w:szCs w:val="26"/>
          <w:lang w:val="vi-VN"/>
        </w:rPr>
        <w:t>hàng hải</w:t>
      </w:r>
      <w:r w:rsidR="00C731E5" w:rsidRPr="008D7039">
        <w:rPr>
          <w:color w:val="000000" w:themeColor="text1"/>
          <w:szCs w:val="26"/>
          <w:lang w:val="vi-VN"/>
        </w:rPr>
        <w:t xml:space="preserve"> </w:t>
      </w:r>
      <w:r w:rsidR="00C731E5" w:rsidRPr="008D7039">
        <w:rPr>
          <w:color w:val="000000" w:themeColor="text1"/>
          <w:szCs w:val="26"/>
        </w:rPr>
        <w:t xml:space="preserve">(theo quy </w:t>
      </w:r>
      <w:r w:rsidR="00C731E5" w:rsidRPr="008D7039">
        <w:rPr>
          <w:color w:val="000000" w:themeColor="text1"/>
        </w:rPr>
        <w:t xml:space="preserve">định tại điểm </w:t>
      </w:r>
      <w:r w:rsidR="00C731E5" w:rsidRPr="008D7039">
        <w:rPr>
          <w:color w:val="000000" w:themeColor="text1"/>
          <w:lang w:val="vi-VN"/>
        </w:rPr>
        <w:t>b</w:t>
      </w:r>
      <w:r w:rsidR="00C731E5" w:rsidRPr="008D7039">
        <w:rPr>
          <w:color w:val="000000" w:themeColor="text1"/>
        </w:rPr>
        <w:t xml:space="preserve"> khoản </w:t>
      </w:r>
      <w:r w:rsidR="00C731E5" w:rsidRPr="008D7039">
        <w:rPr>
          <w:color w:val="000000" w:themeColor="text1"/>
          <w:lang w:val="vi-VN"/>
        </w:rPr>
        <w:t>3</w:t>
      </w:r>
      <w:r w:rsidR="00C731E5" w:rsidRPr="008D7039">
        <w:rPr>
          <w:color w:val="000000" w:themeColor="text1"/>
        </w:rPr>
        <w:t xml:space="preserve"> Điều </w:t>
      </w:r>
      <w:r w:rsidR="00C731E5" w:rsidRPr="008D7039">
        <w:rPr>
          <w:color w:val="000000" w:themeColor="text1"/>
          <w:lang w:val="vi-VN"/>
        </w:rPr>
        <w:t>11</w:t>
      </w:r>
      <w:r w:rsidR="00C731E5" w:rsidRPr="008D7039">
        <w:rPr>
          <w:color w:val="000000" w:themeColor="text1"/>
        </w:rPr>
        <w:t xml:space="preserve"> </w:t>
      </w:r>
      <w:r w:rsidR="00C731E5" w:rsidRPr="008D7039">
        <w:rPr>
          <w:color w:val="000000" w:themeColor="text1"/>
          <w:lang w:val="nl-NL"/>
        </w:rPr>
        <w:t>Nghị định số 43/2018/NĐ-CP)</w:t>
      </w:r>
      <w:r w:rsidR="00C731E5" w:rsidRPr="008D7039">
        <w:rPr>
          <w:color w:val="000000" w:themeColor="text1"/>
        </w:rPr>
        <w:t>:</w:t>
      </w:r>
    </w:p>
    <w:p w:rsidR="00A04BDE" w:rsidRPr="008D7039" w:rsidRDefault="00E20268"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38784" behindDoc="0" locked="0" layoutInCell="1" allowOverlap="1">
                <wp:simplePos x="0" y="0"/>
                <wp:positionH relativeFrom="column">
                  <wp:posOffset>1872615</wp:posOffset>
                </wp:positionH>
                <wp:positionV relativeFrom="paragraph">
                  <wp:posOffset>53975</wp:posOffset>
                </wp:positionV>
                <wp:extent cx="184150" cy="135255"/>
                <wp:effectExtent l="5715" t="6350" r="10160" b="10795"/>
                <wp:wrapNone/>
                <wp:docPr id="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F1B9" id="Rectangle 155" o:spid="_x0000_s1026" style="position:absolute;margin-left:147.45pt;margin-top:4.25pt;width:14.5pt;height:1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SwHwIAAD0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"/>
            </w:pict>
          </mc:Fallback>
        </mc:AlternateContent>
      </w:r>
      <w:r w:rsidR="00A04BDE" w:rsidRPr="008D7039">
        <w:rPr>
          <w:color w:val="000000" w:themeColor="text1"/>
          <w:szCs w:val="26"/>
        </w:rPr>
        <w:t xml:space="preserve">- Đã ban hành    </w:t>
      </w:r>
    </w:p>
    <w:p w:rsidR="00A04BDE" w:rsidRPr="008D7039" w:rsidRDefault="00B80B8F"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94080" behindDoc="0" locked="0" layoutInCell="1" allowOverlap="1">
                <wp:simplePos x="0" y="0"/>
                <wp:positionH relativeFrom="column">
                  <wp:posOffset>1870883</wp:posOffset>
                </wp:positionH>
                <wp:positionV relativeFrom="paragraph">
                  <wp:posOffset>54371</wp:posOffset>
                </wp:positionV>
                <wp:extent cx="184150" cy="135255"/>
                <wp:effectExtent l="0" t="0" r="25400" b="36195"/>
                <wp:wrapNone/>
                <wp:docPr id="18" name="Straight Connector 18"/>
                <wp:cNvGraphicFramePr/>
                <a:graphic xmlns:a="http://schemas.openxmlformats.org/drawingml/2006/main">
                  <a:graphicData uri="http://schemas.microsoft.com/office/word/2010/wordprocessingShape">
                    <wps:wsp>
                      <wps:cNvCnPr/>
                      <wps:spPr>
                        <a:xfrm flipV="1">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64B58" id="Straight Connector 18"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47.3pt,4.3pt" to="161.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" strokecolor="black [3040]"/>
            </w:pict>
          </mc:Fallback>
        </mc:AlternateContent>
      </w:r>
      <w:r w:rsidRPr="008D7039">
        <w:rPr>
          <w:noProof/>
          <w:color w:val="000000" w:themeColor="text1"/>
          <w:szCs w:val="26"/>
        </w:rPr>
        <mc:AlternateContent>
          <mc:Choice Requires="wps">
            <w:drawing>
              <wp:anchor distT="0" distB="0" distL="114300" distR="114300" simplePos="0" relativeHeight="251687936" behindDoc="0" locked="0" layoutInCell="1" allowOverlap="1">
                <wp:simplePos x="0" y="0"/>
                <wp:positionH relativeFrom="column">
                  <wp:posOffset>1870883</wp:posOffset>
                </wp:positionH>
                <wp:positionV relativeFrom="paragraph">
                  <wp:posOffset>54371</wp:posOffset>
                </wp:positionV>
                <wp:extent cx="184150" cy="135255"/>
                <wp:effectExtent l="0" t="0" r="25400" b="36195"/>
                <wp:wrapNone/>
                <wp:docPr id="17" name="Straight Connector 17"/>
                <wp:cNvGraphicFramePr/>
                <a:graphic xmlns:a="http://schemas.openxmlformats.org/drawingml/2006/main">
                  <a:graphicData uri="http://schemas.microsoft.com/office/word/2010/wordprocessingShape">
                    <wps:wsp>
                      <wps:cNvCnPr/>
                      <wps:spPr>
                        <a:xfrm>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D9A27"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7.3pt,4.3pt" to="161.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" strokecolor="black [3040]"/>
            </w:pict>
          </mc:Fallback>
        </mc:AlternateContent>
      </w:r>
      <w:r w:rsidR="00E20268" w:rsidRPr="008D7039">
        <w:rPr>
          <w:noProof/>
          <w:color w:val="000000" w:themeColor="text1"/>
          <w:szCs w:val="26"/>
        </w:rPr>
        <mc:AlternateContent>
          <mc:Choice Requires="wps">
            <w:drawing>
              <wp:anchor distT="0" distB="0" distL="114300" distR="114300" simplePos="0" relativeHeight="251644928" behindDoc="0" locked="0" layoutInCell="1" allowOverlap="1">
                <wp:simplePos x="0" y="0"/>
                <wp:positionH relativeFrom="column">
                  <wp:posOffset>1872615</wp:posOffset>
                </wp:positionH>
                <wp:positionV relativeFrom="paragraph">
                  <wp:posOffset>53975</wp:posOffset>
                </wp:positionV>
                <wp:extent cx="184150" cy="135255"/>
                <wp:effectExtent l="0" t="0" r="25400" b="17145"/>
                <wp:wrapNone/>
                <wp:docPr id="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1DA32" id="Rectangle 156" o:spid="_x0000_s1026" style="position:absolute;margin-left:147.45pt;margin-top:4.25pt;width:14.5pt;height:1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z0IAIAAD0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"/>
            </w:pict>
          </mc:Fallback>
        </mc:AlternateContent>
      </w:r>
      <w:r w:rsidR="00A04BDE" w:rsidRPr="008D7039">
        <w:rPr>
          <w:color w:val="000000" w:themeColor="text1"/>
          <w:szCs w:val="26"/>
        </w:rPr>
        <w:t xml:space="preserve">- Chưa ban hành      </w:t>
      </w:r>
    </w:p>
    <w:p w:rsidR="00C731E5" w:rsidRPr="008D7039" w:rsidRDefault="00A04BDE" w:rsidP="008D7039">
      <w:pPr>
        <w:spacing w:before="120" w:after="120"/>
        <w:ind w:firstLine="709"/>
        <w:jc w:val="both"/>
        <w:rPr>
          <w:color w:val="000000" w:themeColor="text1"/>
          <w:szCs w:val="26"/>
        </w:rPr>
      </w:pPr>
      <w:r w:rsidRPr="008D7039">
        <w:rPr>
          <w:color w:val="000000" w:themeColor="text1"/>
          <w:szCs w:val="26"/>
        </w:rPr>
        <w:t>b) Tài sản kết cấu hạ tầng giao thông đường thủy nội địa</w:t>
      </w:r>
      <w:r w:rsidR="00C731E5" w:rsidRPr="008D7039">
        <w:rPr>
          <w:color w:val="000000" w:themeColor="text1"/>
          <w:szCs w:val="26"/>
          <w:lang w:val="vi-VN"/>
        </w:rPr>
        <w:t xml:space="preserve"> </w:t>
      </w:r>
      <w:r w:rsidR="00C731E5" w:rsidRPr="008D7039">
        <w:rPr>
          <w:color w:val="000000" w:themeColor="text1"/>
          <w:szCs w:val="26"/>
        </w:rPr>
        <w:t xml:space="preserve">(theo quy </w:t>
      </w:r>
      <w:r w:rsidR="00C731E5" w:rsidRPr="008D7039">
        <w:rPr>
          <w:color w:val="000000" w:themeColor="text1"/>
        </w:rPr>
        <w:t xml:space="preserve">định tại điểm </w:t>
      </w:r>
      <w:r w:rsidR="00C731E5" w:rsidRPr="008D7039">
        <w:rPr>
          <w:color w:val="000000" w:themeColor="text1"/>
          <w:lang w:val="vi-VN"/>
        </w:rPr>
        <w:t>b</w:t>
      </w:r>
      <w:r w:rsidR="00C731E5" w:rsidRPr="008D7039">
        <w:rPr>
          <w:color w:val="000000" w:themeColor="text1"/>
        </w:rPr>
        <w:t xml:space="preserve"> khoản </w:t>
      </w:r>
      <w:r w:rsidR="00C731E5" w:rsidRPr="008D7039">
        <w:rPr>
          <w:color w:val="000000" w:themeColor="text1"/>
          <w:lang w:val="vi-VN"/>
        </w:rPr>
        <w:t>3</w:t>
      </w:r>
      <w:r w:rsidR="00C731E5" w:rsidRPr="008D7039">
        <w:rPr>
          <w:color w:val="000000" w:themeColor="text1"/>
        </w:rPr>
        <w:t xml:space="preserve"> Điều </w:t>
      </w:r>
      <w:r w:rsidR="00C731E5" w:rsidRPr="008D7039">
        <w:rPr>
          <w:color w:val="000000" w:themeColor="text1"/>
          <w:lang w:val="vi-VN"/>
        </w:rPr>
        <w:t>10</w:t>
      </w:r>
      <w:r w:rsidR="00C731E5" w:rsidRPr="008D7039">
        <w:rPr>
          <w:color w:val="000000" w:themeColor="text1"/>
        </w:rPr>
        <w:t xml:space="preserve"> </w:t>
      </w:r>
      <w:r w:rsidR="00C731E5" w:rsidRPr="008D7039">
        <w:rPr>
          <w:color w:val="000000" w:themeColor="text1"/>
          <w:lang w:val="nl-NL"/>
        </w:rPr>
        <w:t>Nghị định số 45/2018/NĐ-CP)</w:t>
      </w:r>
      <w:r w:rsidR="00C731E5" w:rsidRPr="008D7039">
        <w:rPr>
          <w:color w:val="000000" w:themeColor="text1"/>
        </w:rPr>
        <w:t>:</w:t>
      </w:r>
    </w:p>
    <w:p w:rsidR="00A04BDE" w:rsidRPr="008D7039" w:rsidRDefault="00E20268"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51072" behindDoc="0" locked="0" layoutInCell="1" allowOverlap="1">
                <wp:simplePos x="0" y="0"/>
                <wp:positionH relativeFrom="column">
                  <wp:posOffset>1872615</wp:posOffset>
                </wp:positionH>
                <wp:positionV relativeFrom="paragraph">
                  <wp:posOffset>53975</wp:posOffset>
                </wp:positionV>
                <wp:extent cx="184150" cy="135255"/>
                <wp:effectExtent l="5715" t="6350" r="10160" b="10795"/>
                <wp:wrapNone/>
                <wp:docPr id="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B79F" id="Rectangle 157" o:spid="_x0000_s1026" style="position:absolute;margin-left:147.45pt;margin-top:4.25pt;width:14.5pt;height:1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laIAIAAD0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"/>
            </w:pict>
          </mc:Fallback>
        </mc:AlternateContent>
      </w:r>
      <w:r w:rsidR="00A04BDE" w:rsidRPr="008D7039">
        <w:rPr>
          <w:color w:val="000000" w:themeColor="text1"/>
          <w:szCs w:val="26"/>
        </w:rPr>
        <w:t xml:space="preserve">- Đã ban hành    </w:t>
      </w:r>
    </w:p>
    <w:p w:rsidR="00A04BDE" w:rsidRPr="008D7039" w:rsidRDefault="00B80B8F"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706368" behindDoc="0" locked="0" layoutInCell="1" allowOverlap="1">
                <wp:simplePos x="0" y="0"/>
                <wp:positionH relativeFrom="column">
                  <wp:posOffset>1870883</wp:posOffset>
                </wp:positionH>
                <wp:positionV relativeFrom="paragraph">
                  <wp:posOffset>54404</wp:posOffset>
                </wp:positionV>
                <wp:extent cx="184150" cy="135255"/>
                <wp:effectExtent l="0" t="0" r="25400" b="36195"/>
                <wp:wrapNone/>
                <wp:docPr id="20" name="Straight Connector 20"/>
                <wp:cNvGraphicFramePr/>
                <a:graphic xmlns:a="http://schemas.openxmlformats.org/drawingml/2006/main">
                  <a:graphicData uri="http://schemas.microsoft.com/office/word/2010/wordprocessingShape">
                    <wps:wsp>
                      <wps:cNvCnPr/>
                      <wps:spPr>
                        <a:xfrm>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7D255"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7.3pt,4.3pt" to="161.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" strokecolor="black [3040]"/>
            </w:pict>
          </mc:Fallback>
        </mc:AlternateContent>
      </w:r>
      <w:r w:rsidRPr="008D7039">
        <w:rPr>
          <w:noProof/>
          <w:color w:val="000000" w:themeColor="text1"/>
          <w:szCs w:val="26"/>
        </w:rPr>
        <mc:AlternateContent>
          <mc:Choice Requires="wps">
            <w:drawing>
              <wp:anchor distT="0" distB="0" distL="114300" distR="114300" simplePos="0" relativeHeight="251700224" behindDoc="0" locked="0" layoutInCell="1" allowOverlap="1">
                <wp:simplePos x="0" y="0"/>
                <wp:positionH relativeFrom="column">
                  <wp:posOffset>1870883</wp:posOffset>
                </wp:positionH>
                <wp:positionV relativeFrom="paragraph">
                  <wp:posOffset>54404</wp:posOffset>
                </wp:positionV>
                <wp:extent cx="184150" cy="135255"/>
                <wp:effectExtent l="0" t="0" r="25400" b="36195"/>
                <wp:wrapNone/>
                <wp:docPr id="19" name="Straight Connector 19"/>
                <wp:cNvGraphicFramePr/>
                <a:graphic xmlns:a="http://schemas.openxmlformats.org/drawingml/2006/main">
                  <a:graphicData uri="http://schemas.microsoft.com/office/word/2010/wordprocessingShape">
                    <wps:wsp>
                      <wps:cNvCnPr/>
                      <wps:spPr>
                        <a:xfrm flipV="1">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FD77A" id="Straight Connector 19"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47.3pt,4.3pt" to="161.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" strokecolor="black [3040]"/>
            </w:pict>
          </mc:Fallback>
        </mc:AlternateContent>
      </w:r>
      <w:r w:rsidR="00E20268" w:rsidRPr="008D7039">
        <w:rPr>
          <w:noProof/>
          <w:color w:val="000000" w:themeColor="text1"/>
          <w:szCs w:val="26"/>
        </w:rPr>
        <mc:AlternateContent>
          <mc:Choice Requires="wps">
            <w:drawing>
              <wp:anchor distT="0" distB="0" distL="114300" distR="114300" simplePos="0" relativeHeight="251657216" behindDoc="0" locked="0" layoutInCell="1" allowOverlap="1">
                <wp:simplePos x="0" y="0"/>
                <wp:positionH relativeFrom="column">
                  <wp:posOffset>1872615</wp:posOffset>
                </wp:positionH>
                <wp:positionV relativeFrom="paragraph">
                  <wp:posOffset>53975</wp:posOffset>
                </wp:positionV>
                <wp:extent cx="184150" cy="135255"/>
                <wp:effectExtent l="0" t="0" r="25400" b="17145"/>
                <wp:wrapNone/>
                <wp:docPr id="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0712" id="Rectangle 158" o:spid="_x0000_s1026" style="position:absolute;margin-left:147.45pt;margin-top:4.25pt;width:14.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"/>
            </w:pict>
          </mc:Fallback>
        </mc:AlternateContent>
      </w:r>
      <w:r w:rsidR="00A04BDE" w:rsidRPr="008D7039">
        <w:rPr>
          <w:color w:val="000000" w:themeColor="text1"/>
          <w:szCs w:val="26"/>
        </w:rPr>
        <w:t xml:space="preserve">- Chưa ban hành      </w:t>
      </w:r>
    </w:p>
    <w:p w:rsidR="00414FA9" w:rsidRPr="008D7039" w:rsidRDefault="00A04BDE" w:rsidP="008D7039">
      <w:pPr>
        <w:spacing w:before="120" w:after="120"/>
        <w:ind w:firstLine="709"/>
        <w:jc w:val="both"/>
        <w:rPr>
          <w:b/>
          <w:i/>
          <w:color w:val="000000" w:themeColor="text1"/>
          <w:szCs w:val="26"/>
        </w:rPr>
      </w:pPr>
      <w:r w:rsidRPr="008D7039">
        <w:rPr>
          <w:b/>
          <w:i/>
          <w:color w:val="000000" w:themeColor="text1"/>
          <w:lang w:val="vi-VN"/>
        </w:rPr>
        <w:t xml:space="preserve">1.3. </w:t>
      </w:r>
      <w:r w:rsidR="00963BDB" w:rsidRPr="008D7039">
        <w:rPr>
          <w:b/>
          <w:i/>
          <w:color w:val="000000" w:themeColor="text1"/>
          <w:szCs w:val="26"/>
        </w:rPr>
        <w:t xml:space="preserve">Tình hình ban hành </w:t>
      </w:r>
      <w:r w:rsidR="00414FA9" w:rsidRPr="008D7039">
        <w:rPr>
          <w:b/>
          <w:i/>
          <w:color w:val="000000" w:themeColor="text1"/>
          <w:szCs w:val="26"/>
        </w:rPr>
        <w:t xml:space="preserve">các văn bản khác liên quan đến quản lý, sử dụng và khai thác tài sản kết cấu hạ tầng </w:t>
      </w:r>
      <w:r w:rsidR="0081495D" w:rsidRPr="008D7039">
        <w:rPr>
          <w:b/>
          <w:i/>
          <w:color w:val="000000" w:themeColor="text1"/>
          <w:szCs w:val="26"/>
        </w:rPr>
        <w:t>giao thông</w:t>
      </w:r>
      <w:r w:rsidR="00414FA9" w:rsidRPr="008D7039">
        <w:rPr>
          <w:b/>
          <w:i/>
          <w:color w:val="000000" w:themeColor="text1"/>
          <w:szCs w:val="26"/>
        </w:rPr>
        <w:t xml:space="preserve"> (nếu có</w:t>
      </w:r>
      <w:r w:rsidR="00414FA9" w:rsidRPr="008D7039">
        <w:rPr>
          <w:b/>
          <w:i/>
          <w:color w:val="000000" w:themeColor="text1"/>
          <w:lang w:val="nl-NL"/>
        </w:rPr>
        <w:t>)</w:t>
      </w:r>
      <w:r w:rsidR="00414FA9" w:rsidRPr="008D7039">
        <w:rPr>
          <w:b/>
          <w:i/>
          <w:color w:val="000000" w:themeColor="text1"/>
          <w:szCs w:val="26"/>
        </w:rPr>
        <w:t>:</w:t>
      </w:r>
    </w:p>
    <w:p w:rsidR="00414FA9" w:rsidRPr="008D7039" w:rsidRDefault="00B80B8F"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718656" behindDoc="0" locked="0" layoutInCell="1" allowOverlap="1">
                <wp:simplePos x="0" y="0"/>
                <wp:positionH relativeFrom="column">
                  <wp:posOffset>1870883</wp:posOffset>
                </wp:positionH>
                <wp:positionV relativeFrom="paragraph">
                  <wp:posOffset>35750</wp:posOffset>
                </wp:positionV>
                <wp:extent cx="184150" cy="135255"/>
                <wp:effectExtent l="0" t="0" r="25400" b="36195"/>
                <wp:wrapNone/>
                <wp:docPr id="22" name="Straight Connector 22"/>
                <wp:cNvGraphicFramePr/>
                <a:graphic xmlns:a="http://schemas.openxmlformats.org/drawingml/2006/main">
                  <a:graphicData uri="http://schemas.microsoft.com/office/word/2010/wordprocessingShape">
                    <wps:wsp>
                      <wps:cNvCnPr/>
                      <wps:spPr>
                        <a:xfrm>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B4A9D" id="Straight Connector 2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47.3pt,2.8pt" to="161.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" strokecolor="black [3040]"/>
            </w:pict>
          </mc:Fallback>
        </mc:AlternateContent>
      </w:r>
      <w:r w:rsidRPr="008D7039">
        <w:rPr>
          <w:noProof/>
          <w:color w:val="000000" w:themeColor="text1"/>
          <w:szCs w:val="26"/>
        </w:rPr>
        <mc:AlternateContent>
          <mc:Choice Requires="wps">
            <w:drawing>
              <wp:anchor distT="0" distB="0" distL="114300" distR="114300" simplePos="0" relativeHeight="251712512" behindDoc="0" locked="0" layoutInCell="1" allowOverlap="1">
                <wp:simplePos x="0" y="0"/>
                <wp:positionH relativeFrom="column">
                  <wp:posOffset>1870883</wp:posOffset>
                </wp:positionH>
                <wp:positionV relativeFrom="paragraph">
                  <wp:posOffset>35750</wp:posOffset>
                </wp:positionV>
                <wp:extent cx="184150" cy="135255"/>
                <wp:effectExtent l="0" t="0" r="25400" b="36195"/>
                <wp:wrapNone/>
                <wp:docPr id="21" name="Straight Connector 21"/>
                <wp:cNvGraphicFramePr/>
                <a:graphic xmlns:a="http://schemas.openxmlformats.org/drawingml/2006/main">
                  <a:graphicData uri="http://schemas.microsoft.com/office/word/2010/wordprocessingShape">
                    <wps:wsp>
                      <wps:cNvCnPr/>
                      <wps:spPr>
                        <a:xfrm flipV="1">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ABEED" id="Straight Connector 21"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147.3pt,2.8pt" to="161.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" strokecolor="black [3040]"/>
            </w:pict>
          </mc:Fallback>
        </mc:AlternateContent>
      </w:r>
      <w:r w:rsidR="00E20268" w:rsidRPr="008D7039">
        <w:rPr>
          <w:noProof/>
          <w:color w:val="000000" w:themeColor="text1"/>
          <w:szCs w:val="26"/>
        </w:rPr>
        <mc:AlternateContent>
          <mc:Choice Requires="wps">
            <w:drawing>
              <wp:anchor distT="0" distB="0" distL="114300" distR="114300" simplePos="0" relativeHeight="251601920" behindDoc="0" locked="0" layoutInCell="1" allowOverlap="1">
                <wp:simplePos x="0" y="0"/>
                <wp:positionH relativeFrom="column">
                  <wp:posOffset>1872615</wp:posOffset>
                </wp:positionH>
                <wp:positionV relativeFrom="paragraph">
                  <wp:posOffset>34925</wp:posOffset>
                </wp:positionV>
                <wp:extent cx="184150" cy="135255"/>
                <wp:effectExtent l="0" t="0" r="25400" b="17145"/>
                <wp:wrapNone/>
                <wp:docPr id="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3365" id="Rectangle 109" o:spid="_x0000_s1026" style="position:absolute;margin-left:147.45pt;margin-top:2.75pt;width:14.5pt;height:10.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V7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"/>
            </w:pict>
          </mc:Fallback>
        </mc:AlternateContent>
      </w:r>
      <w:r w:rsidR="00414FA9" w:rsidRPr="008D7039">
        <w:rPr>
          <w:color w:val="000000" w:themeColor="text1"/>
          <w:szCs w:val="26"/>
        </w:rPr>
        <w:t xml:space="preserve">- Đã ban hành    </w:t>
      </w:r>
    </w:p>
    <w:p w:rsidR="00414FA9" w:rsidRPr="008D7039" w:rsidRDefault="00E20268"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608064" behindDoc="0" locked="0" layoutInCell="1" allowOverlap="1">
                <wp:simplePos x="0" y="0"/>
                <wp:positionH relativeFrom="column">
                  <wp:posOffset>1872615</wp:posOffset>
                </wp:positionH>
                <wp:positionV relativeFrom="paragraph">
                  <wp:posOffset>34925</wp:posOffset>
                </wp:positionV>
                <wp:extent cx="184150" cy="135255"/>
                <wp:effectExtent l="5715" t="6350" r="10160" b="10795"/>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D6001" id="Rectangle 110" o:spid="_x0000_s1026" style="position:absolute;margin-left:147.45pt;margin-top:2.75pt;width:14.5pt;height:10.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"/>
            </w:pict>
          </mc:Fallback>
        </mc:AlternateContent>
      </w:r>
      <w:r w:rsidR="00414FA9" w:rsidRPr="008D7039">
        <w:rPr>
          <w:color w:val="000000" w:themeColor="text1"/>
          <w:szCs w:val="26"/>
        </w:rPr>
        <w:t xml:space="preserve">- Chưa ban hành      </w:t>
      </w:r>
    </w:p>
    <w:p w:rsidR="00A37CC4" w:rsidRPr="008D7039" w:rsidRDefault="00A37CC4" w:rsidP="008D7039">
      <w:pPr>
        <w:spacing w:before="120" w:after="120"/>
        <w:ind w:firstLine="709"/>
        <w:jc w:val="both"/>
        <w:rPr>
          <w:b/>
          <w:color w:val="000000" w:themeColor="text1"/>
        </w:rPr>
      </w:pPr>
      <w:r w:rsidRPr="008D7039">
        <w:rPr>
          <w:b/>
          <w:color w:val="000000" w:themeColor="text1"/>
          <w:spacing w:val="-2"/>
          <w:szCs w:val="26"/>
        </w:rPr>
        <w:lastRenderedPageBreak/>
        <w:t>2.</w:t>
      </w:r>
      <w:r w:rsidR="00EC2B4B" w:rsidRPr="008D7039">
        <w:rPr>
          <w:b/>
          <w:color w:val="000000" w:themeColor="text1"/>
          <w:spacing w:val="-2"/>
          <w:szCs w:val="26"/>
        </w:rPr>
        <w:t xml:space="preserve"> </w:t>
      </w:r>
      <w:r w:rsidR="002D7421" w:rsidRPr="008D7039">
        <w:rPr>
          <w:b/>
          <w:color w:val="000000" w:themeColor="text1"/>
          <w:lang w:val="nl-NL"/>
        </w:rPr>
        <w:t>Về công tác phổ biến, tập huấn</w:t>
      </w:r>
      <w:r w:rsidR="00C63715" w:rsidRPr="008D7039">
        <w:rPr>
          <w:b/>
          <w:color w:val="000000" w:themeColor="text1"/>
          <w:lang w:val="nl-NL"/>
        </w:rPr>
        <w:t xml:space="preserve"> triển khai thực hiện</w:t>
      </w:r>
      <w:r w:rsidR="002D7421" w:rsidRPr="008D7039">
        <w:rPr>
          <w:b/>
          <w:color w:val="000000" w:themeColor="text1"/>
          <w:lang w:val="nl-NL"/>
        </w:rPr>
        <w:t xml:space="preserve"> </w:t>
      </w:r>
      <w:r w:rsidR="00541295" w:rsidRPr="008D7039">
        <w:rPr>
          <w:b/>
          <w:color w:val="000000" w:themeColor="text1"/>
          <w:lang w:val="nl-NL"/>
        </w:rPr>
        <w:t xml:space="preserve">các </w:t>
      </w:r>
      <w:r w:rsidRPr="008D7039">
        <w:rPr>
          <w:b/>
          <w:color w:val="000000" w:themeColor="text1"/>
          <w:lang w:val="nl-NL"/>
        </w:rPr>
        <w:t xml:space="preserve">Nghị định </w:t>
      </w:r>
      <w:r w:rsidR="00541295" w:rsidRPr="008D7039">
        <w:rPr>
          <w:b/>
          <w:color w:val="000000" w:themeColor="text1"/>
          <w:lang w:val="nl-NL"/>
        </w:rPr>
        <w:t>của Chính phủ quy định việc quản lý, sử dụng và khai thác tài sản kết cấu hạ tầng giao thông</w:t>
      </w:r>
      <w:r w:rsidRPr="008D7039">
        <w:rPr>
          <w:b/>
          <w:color w:val="000000" w:themeColor="text1"/>
          <w:lang w:val="nl-NL"/>
        </w:rPr>
        <w:t xml:space="preserve"> </w:t>
      </w:r>
      <w:r w:rsidR="00963BDB" w:rsidRPr="008D7039">
        <w:rPr>
          <w:b/>
          <w:color w:val="000000" w:themeColor="text1"/>
          <w:lang w:val="nl-NL"/>
        </w:rPr>
        <w:t xml:space="preserve">(Nghị định số 45/2018/NĐ-CP ngày 13/3/2018 và Nghị định số 33/2019/NĐ-CP ngày 23/4/2019 của Chính phủ) </w:t>
      </w:r>
      <w:r w:rsidRPr="008D7039">
        <w:rPr>
          <w:b/>
          <w:color w:val="000000" w:themeColor="text1"/>
          <w:lang w:val="nl-NL"/>
        </w:rPr>
        <w:t>và các văn bản hướng dẫn có liên quan:</w:t>
      </w:r>
    </w:p>
    <w:p w:rsidR="002D7421" w:rsidRPr="008D7039" w:rsidRDefault="00E20268" w:rsidP="008D7039">
      <w:pPr>
        <w:spacing w:before="120" w:after="120"/>
        <w:ind w:firstLine="709"/>
        <w:jc w:val="both"/>
        <w:rPr>
          <w:color w:val="000000" w:themeColor="text1"/>
        </w:rPr>
      </w:pPr>
      <w:r w:rsidRPr="008D7039">
        <w:rPr>
          <w:noProof/>
          <w:color w:val="000000" w:themeColor="text1"/>
        </w:rPr>
        <mc:AlternateContent>
          <mc:Choice Requires="wps">
            <w:drawing>
              <wp:anchor distT="0" distB="0" distL="114300" distR="114300" simplePos="0" relativeHeight="251589632" behindDoc="0" locked="0" layoutInCell="1" allowOverlap="1">
                <wp:simplePos x="0" y="0"/>
                <wp:positionH relativeFrom="column">
                  <wp:posOffset>1872615</wp:posOffset>
                </wp:positionH>
                <wp:positionV relativeFrom="paragraph">
                  <wp:posOffset>34925</wp:posOffset>
                </wp:positionV>
                <wp:extent cx="184150" cy="135255"/>
                <wp:effectExtent l="5715" t="6350" r="10160" b="1079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57C16" id="Rectangle 54" o:spid="_x0000_s1026" style="position:absolute;margin-left:147.45pt;margin-top:2.75pt;width:14.5pt;height:10.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"/>
            </w:pict>
          </mc:Fallback>
        </mc:AlternateContent>
      </w:r>
      <w:r w:rsidR="002D7421" w:rsidRPr="008D7039">
        <w:rPr>
          <w:color w:val="000000" w:themeColor="text1"/>
        </w:rPr>
        <w:t xml:space="preserve">- Có tổ chức    </w:t>
      </w:r>
    </w:p>
    <w:p w:rsidR="002D7421" w:rsidRPr="008D7039" w:rsidRDefault="00B80B8F" w:rsidP="008D7039">
      <w:pPr>
        <w:spacing w:before="120" w:after="120"/>
        <w:ind w:firstLine="709"/>
        <w:jc w:val="both"/>
        <w:rPr>
          <w:color w:val="000000" w:themeColor="text1"/>
          <w:szCs w:val="26"/>
        </w:rPr>
      </w:pPr>
      <w:r w:rsidRPr="008D7039">
        <w:rPr>
          <w:noProof/>
          <w:color w:val="000000" w:themeColor="text1"/>
          <w:szCs w:val="26"/>
        </w:rPr>
        <mc:AlternateContent>
          <mc:Choice Requires="wps">
            <w:drawing>
              <wp:anchor distT="0" distB="0" distL="114300" distR="114300" simplePos="0" relativeHeight="251730944" behindDoc="0" locked="0" layoutInCell="1" allowOverlap="1">
                <wp:simplePos x="0" y="0"/>
                <wp:positionH relativeFrom="column">
                  <wp:posOffset>1870883</wp:posOffset>
                </wp:positionH>
                <wp:positionV relativeFrom="paragraph">
                  <wp:posOffset>32764</wp:posOffset>
                </wp:positionV>
                <wp:extent cx="184150" cy="135255"/>
                <wp:effectExtent l="0" t="0" r="25400" b="36195"/>
                <wp:wrapNone/>
                <wp:docPr id="24" name="Straight Connector 24"/>
                <wp:cNvGraphicFramePr/>
                <a:graphic xmlns:a="http://schemas.openxmlformats.org/drawingml/2006/main">
                  <a:graphicData uri="http://schemas.microsoft.com/office/word/2010/wordprocessingShape">
                    <wps:wsp>
                      <wps:cNvCnPr/>
                      <wps:spPr>
                        <a:xfrm flipV="1">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156B0" id="Straight Connector 24"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147.3pt,2.6pt" to="161.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" strokecolor="black [3040]"/>
            </w:pict>
          </mc:Fallback>
        </mc:AlternateContent>
      </w:r>
      <w:r w:rsidRPr="008D7039">
        <w:rPr>
          <w:noProof/>
          <w:color w:val="000000" w:themeColor="text1"/>
          <w:szCs w:val="26"/>
        </w:rPr>
        <mc:AlternateContent>
          <mc:Choice Requires="wps">
            <w:drawing>
              <wp:anchor distT="0" distB="0" distL="114300" distR="114300" simplePos="0" relativeHeight="251724800" behindDoc="0" locked="0" layoutInCell="1" allowOverlap="1">
                <wp:simplePos x="0" y="0"/>
                <wp:positionH relativeFrom="column">
                  <wp:posOffset>1870883</wp:posOffset>
                </wp:positionH>
                <wp:positionV relativeFrom="paragraph">
                  <wp:posOffset>32764</wp:posOffset>
                </wp:positionV>
                <wp:extent cx="184150" cy="135255"/>
                <wp:effectExtent l="0" t="0" r="25400" b="36195"/>
                <wp:wrapNone/>
                <wp:docPr id="23" name="Straight Connector 23"/>
                <wp:cNvGraphicFramePr/>
                <a:graphic xmlns:a="http://schemas.openxmlformats.org/drawingml/2006/main">
                  <a:graphicData uri="http://schemas.microsoft.com/office/word/2010/wordprocessingShape">
                    <wps:wsp>
                      <wps:cNvCnPr/>
                      <wps:spPr>
                        <a:xfrm>
                          <a:off x="0" y="0"/>
                          <a:ext cx="18415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42BB95" id="Straight Connector 2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47.3pt,2.6pt" to="161.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" strokecolor="black [3040]"/>
            </w:pict>
          </mc:Fallback>
        </mc:AlternateContent>
      </w:r>
      <w:r w:rsidR="00E20268" w:rsidRPr="008D7039">
        <w:rPr>
          <w:noProof/>
          <w:color w:val="000000" w:themeColor="text1"/>
          <w:szCs w:val="26"/>
        </w:rPr>
        <mc:AlternateContent>
          <mc:Choice Requires="wps">
            <w:drawing>
              <wp:anchor distT="0" distB="0" distL="114300" distR="114300" simplePos="0" relativeHeight="251595776" behindDoc="0" locked="0" layoutInCell="1" allowOverlap="1">
                <wp:simplePos x="0" y="0"/>
                <wp:positionH relativeFrom="column">
                  <wp:posOffset>1872615</wp:posOffset>
                </wp:positionH>
                <wp:positionV relativeFrom="paragraph">
                  <wp:posOffset>34925</wp:posOffset>
                </wp:positionV>
                <wp:extent cx="184150" cy="135255"/>
                <wp:effectExtent l="0" t="0" r="25400" b="17145"/>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072B" id="Rectangle 55" o:spid="_x0000_s1026" style="position:absolute;margin-left:147.45pt;margin-top:2.75pt;width:14.5pt;height:10.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"/>
            </w:pict>
          </mc:Fallback>
        </mc:AlternateContent>
      </w:r>
      <w:r w:rsidR="002D7421" w:rsidRPr="008D7039">
        <w:rPr>
          <w:color w:val="000000" w:themeColor="text1"/>
          <w:szCs w:val="26"/>
        </w:rPr>
        <w:t xml:space="preserve">- Không tổ chức      </w:t>
      </w:r>
    </w:p>
    <w:p w:rsidR="00107DBC" w:rsidRPr="008D7039" w:rsidRDefault="00107DBC" w:rsidP="008D7039">
      <w:pPr>
        <w:spacing w:before="120" w:after="120"/>
        <w:ind w:firstLine="720"/>
        <w:jc w:val="both"/>
        <w:rPr>
          <w:b/>
          <w:color w:val="000000" w:themeColor="text1"/>
          <w:szCs w:val="26"/>
        </w:rPr>
      </w:pPr>
      <w:r w:rsidRPr="008D7039">
        <w:rPr>
          <w:color w:val="000000" w:themeColor="text1"/>
          <w:szCs w:val="26"/>
        </w:rPr>
        <w:t xml:space="preserve">Trường hợp đã tổ chức tập huấn, phổ biến chính sách về </w:t>
      </w:r>
      <w:r w:rsidRPr="008D7039">
        <w:rPr>
          <w:color w:val="000000" w:themeColor="text1"/>
        </w:rPr>
        <w:t xml:space="preserve">quản lý, sử dụng và khai thác tài sản kết cấu hạ tầng thủy lợi thì </w:t>
      </w:r>
      <w:r w:rsidR="009E07E9" w:rsidRPr="008D7039">
        <w:rPr>
          <w:color w:val="000000" w:themeColor="text1"/>
        </w:rPr>
        <w:t xml:space="preserve">đánh dấu “X” vào ô “Có tổ chức” và </w:t>
      </w:r>
      <w:r w:rsidRPr="008D7039">
        <w:rPr>
          <w:color w:val="000000" w:themeColor="text1"/>
        </w:rPr>
        <w:t>nêu rõ</w:t>
      </w:r>
      <w:r w:rsidRPr="008D7039">
        <w:rPr>
          <w:color w:val="000000" w:themeColor="text1"/>
          <w:lang w:val="nl-NL"/>
        </w:rPr>
        <w:t xml:space="preserve"> </w:t>
      </w:r>
      <w:r w:rsidR="00C63715" w:rsidRPr="008D7039">
        <w:rPr>
          <w:color w:val="000000" w:themeColor="text1"/>
          <w:lang w:val="nl-NL"/>
        </w:rPr>
        <w:t>hình thức</w:t>
      </w:r>
      <w:r w:rsidR="000A3C7D" w:rsidRPr="008D7039">
        <w:rPr>
          <w:color w:val="000000" w:themeColor="text1"/>
          <w:lang w:val="nl-NL"/>
        </w:rPr>
        <w:t xml:space="preserve"> phổ biến,</w:t>
      </w:r>
      <w:r w:rsidRPr="008D7039">
        <w:rPr>
          <w:color w:val="000000" w:themeColor="text1"/>
          <w:lang w:val="nl-NL"/>
        </w:rPr>
        <w:t xml:space="preserve"> tập huấn</w:t>
      </w:r>
      <w:r w:rsidR="000A3C7D" w:rsidRPr="008D7039">
        <w:rPr>
          <w:color w:val="000000" w:themeColor="text1"/>
          <w:lang w:val="nl-NL"/>
        </w:rPr>
        <w:t>;</w:t>
      </w:r>
      <w:r w:rsidRPr="008D7039">
        <w:rPr>
          <w:color w:val="000000" w:themeColor="text1"/>
          <w:lang w:val="nl-NL"/>
        </w:rPr>
        <w:t xml:space="preserve"> đối tượng </w:t>
      </w:r>
      <w:r w:rsidR="00C63715" w:rsidRPr="008D7039">
        <w:rPr>
          <w:color w:val="000000" w:themeColor="text1"/>
          <w:lang w:val="nl-NL"/>
        </w:rPr>
        <w:t>phổ biến</w:t>
      </w:r>
      <w:r w:rsidR="000A3C7D" w:rsidRPr="008D7039">
        <w:rPr>
          <w:color w:val="000000" w:themeColor="text1"/>
          <w:lang w:val="nl-NL"/>
        </w:rPr>
        <w:t>,</w:t>
      </w:r>
      <w:r w:rsidR="00C63715" w:rsidRPr="008D7039">
        <w:rPr>
          <w:color w:val="000000" w:themeColor="text1"/>
          <w:lang w:val="nl-NL"/>
        </w:rPr>
        <w:t xml:space="preserve"> </w:t>
      </w:r>
      <w:r w:rsidRPr="008D7039">
        <w:rPr>
          <w:color w:val="000000" w:themeColor="text1"/>
          <w:lang w:val="nl-NL"/>
        </w:rPr>
        <w:t>tập huấn</w:t>
      </w:r>
      <w:r w:rsidR="000A3C7D" w:rsidRPr="008D7039">
        <w:rPr>
          <w:color w:val="000000" w:themeColor="text1"/>
          <w:lang w:val="nl-NL"/>
        </w:rPr>
        <w:t>;</w:t>
      </w:r>
      <w:r w:rsidRPr="008D7039">
        <w:rPr>
          <w:color w:val="000000" w:themeColor="text1"/>
          <w:lang w:val="nl-NL"/>
        </w:rPr>
        <w:t xml:space="preserve"> phạm vi </w:t>
      </w:r>
      <w:r w:rsidR="000A3C7D" w:rsidRPr="008D7039">
        <w:rPr>
          <w:color w:val="000000" w:themeColor="text1"/>
          <w:lang w:val="nl-NL"/>
        </w:rPr>
        <w:t xml:space="preserve">phổ biến, </w:t>
      </w:r>
      <w:r w:rsidRPr="008D7039">
        <w:rPr>
          <w:color w:val="000000" w:themeColor="text1"/>
          <w:lang w:val="nl-NL"/>
        </w:rPr>
        <w:t>tập huấn.</w:t>
      </w:r>
      <w:r w:rsidR="009E07E9" w:rsidRPr="008D7039">
        <w:rPr>
          <w:color w:val="000000" w:themeColor="text1"/>
          <w:szCs w:val="26"/>
        </w:rPr>
        <w:t xml:space="preserve"> Trường hợp không tổ chức tập huấn, phổ biến chính sách</w:t>
      </w:r>
      <w:r w:rsidR="009E07E9" w:rsidRPr="008D7039">
        <w:rPr>
          <w:color w:val="000000" w:themeColor="text1"/>
        </w:rPr>
        <w:t xml:space="preserve"> thì đánh dấu “X” vào ô “Không tổ chức”</w:t>
      </w:r>
    </w:p>
    <w:p w:rsidR="00F0609B" w:rsidRPr="008D7039" w:rsidRDefault="00F0609B" w:rsidP="008D7039">
      <w:pPr>
        <w:spacing w:before="120" w:after="120"/>
        <w:ind w:firstLine="720"/>
        <w:jc w:val="both"/>
        <w:rPr>
          <w:color w:val="000000" w:themeColor="text1"/>
        </w:rPr>
      </w:pPr>
      <w:r w:rsidRPr="008D7039">
        <w:rPr>
          <w:b/>
          <w:color w:val="000000" w:themeColor="text1"/>
          <w:szCs w:val="26"/>
        </w:rPr>
        <w:t xml:space="preserve">II. Công tác quản lý, sử dụng </w:t>
      </w:r>
      <w:r w:rsidRPr="008D7039">
        <w:rPr>
          <w:b/>
          <w:color w:val="000000" w:themeColor="text1"/>
        </w:rPr>
        <w:t xml:space="preserve">tài sản kết cấu hạ tầng </w:t>
      </w:r>
      <w:r w:rsidR="00541295" w:rsidRPr="008D7039">
        <w:rPr>
          <w:b/>
          <w:color w:val="000000" w:themeColor="text1"/>
        </w:rPr>
        <w:t>giao thông</w:t>
      </w:r>
      <w:r w:rsidR="00A37CC4" w:rsidRPr="008D7039">
        <w:rPr>
          <w:b/>
          <w:color w:val="000000" w:themeColor="text1"/>
        </w:rPr>
        <w:t xml:space="preserve"> thuộc phạm vi quản lý của </w:t>
      </w:r>
      <w:r w:rsidR="00963BDB" w:rsidRPr="008D7039">
        <w:rPr>
          <w:b/>
          <w:color w:val="000000" w:themeColor="text1"/>
        </w:rPr>
        <w:t>Ủy ban nhân dân tỉnh, thành phố trực thuộc trung ương</w:t>
      </w:r>
      <w:r w:rsidR="00796D09" w:rsidRPr="008D7039">
        <w:rPr>
          <w:b/>
          <w:color w:val="000000" w:themeColor="text1"/>
        </w:rPr>
        <w:t xml:space="preserve"> </w:t>
      </w:r>
      <w:r w:rsidR="00796D09" w:rsidRPr="008D7039">
        <w:rPr>
          <w:color w:val="000000" w:themeColor="text1"/>
        </w:rPr>
        <w:t xml:space="preserve">(đề nghị báo cáo theo từng loại tài sản kết cấu hạ tầng giao thông: </w:t>
      </w:r>
      <w:r w:rsidR="00963BDB" w:rsidRPr="008D7039">
        <w:rPr>
          <w:color w:val="000000" w:themeColor="text1"/>
        </w:rPr>
        <w:t>Đ</w:t>
      </w:r>
      <w:r w:rsidR="00796D09" w:rsidRPr="008D7039">
        <w:rPr>
          <w:color w:val="000000" w:themeColor="text1"/>
        </w:rPr>
        <w:t>ường thủy nội địa, đường bộ):</w:t>
      </w:r>
    </w:p>
    <w:p w:rsidR="00D84ED2" w:rsidRPr="008D7039" w:rsidRDefault="00D84ED2" w:rsidP="008D7039">
      <w:pPr>
        <w:spacing w:before="120" w:after="120"/>
        <w:ind w:firstLine="720"/>
        <w:jc w:val="both"/>
        <w:rPr>
          <w:color w:val="000000" w:themeColor="text1"/>
        </w:rPr>
      </w:pPr>
      <w:r w:rsidRPr="008D7039">
        <w:rPr>
          <w:color w:val="000000" w:themeColor="text1"/>
        </w:rPr>
        <w:t>- Công tác quản lý tài sản kết cấu hạ tầng giao thông đường thủy nội địa: Không có.</w:t>
      </w:r>
    </w:p>
    <w:p w:rsidR="00D84ED2" w:rsidRPr="008D7039" w:rsidRDefault="00D84ED2" w:rsidP="008D7039">
      <w:pPr>
        <w:spacing w:before="120" w:after="120"/>
        <w:ind w:firstLine="720"/>
        <w:jc w:val="both"/>
        <w:rPr>
          <w:color w:val="000000" w:themeColor="text1"/>
          <w:szCs w:val="26"/>
        </w:rPr>
      </w:pPr>
      <w:r w:rsidRPr="008D7039">
        <w:rPr>
          <w:color w:val="000000" w:themeColor="text1"/>
        </w:rPr>
        <w:t>- Công tác quản lý tài sản kết cấu hạ tầng giao thông đường bộ: Phòng Quản lý đô thị là cơ quan tham mưu giúp UBND thành phố quản lý; đồng thời cùng phối hợp với UBND các xã, phường để quản lý.</w:t>
      </w:r>
    </w:p>
    <w:p w:rsidR="00F0609B" w:rsidRPr="008D7039" w:rsidRDefault="00F0609B" w:rsidP="008D7039">
      <w:pPr>
        <w:spacing w:before="120" w:after="120"/>
        <w:ind w:firstLine="720"/>
        <w:jc w:val="both"/>
        <w:rPr>
          <w:color w:val="000000" w:themeColor="text1"/>
          <w:lang w:val="nl-NL"/>
        </w:rPr>
      </w:pPr>
      <w:r w:rsidRPr="008D7039">
        <w:rPr>
          <w:b/>
          <w:color w:val="000000" w:themeColor="text1"/>
          <w:lang w:val="nl-NL"/>
        </w:rPr>
        <w:t xml:space="preserve">1. </w:t>
      </w:r>
      <w:r w:rsidR="00107DBC" w:rsidRPr="008D7039">
        <w:rPr>
          <w:b/>
          <w:color w:val="000000" w:themeColor="text1"/>
          <w:lang w:val="nl-NL"/>
        </w:rPr>
        <w:t xml:space="preserve">Tình hình quản lý, sử dụng tài sản kết cấu hạ tầng </w:t>
      </w:r>
      <w:r w:rsidR="00E6649B" w:rsidRPr="008D7039">
        <w:rPr>
          <w:b/>
          <w:color w:val="000000" w:themeColor="text1"/>
          <w:lang w:val="nl-NL"/>
        </w:rPr>
        <w:t>giao thông</w:t>
      </w:r>
      <w:r w:rsidR="00613903" w:rsidRPr="008D7039">
        <w:rPr>
          <w:b/>
          <w:color w:val="000000" w:themeColor="text1"/>
          <w:lang w:val="nl-NL"/>
        </w:rPr>
        <w:t xml:space="preserve"> trước ngày </w:t>
      </w:r>
      <w:r w:rsidR="00252D4F" w:rsidRPr="008D7039">
        <w:rPr>
          <w:b/>
          <w:color w:val="000000" w:themeColor="text1"/>
          <w:lang w:val="nl-NL"/>
        </w:rPr>
        <w:t xml:space="preserve">Nghị định của Chính phủ quy định việc quản lý, sử dụng và khai thác tài sản kết cấu hạ tầng giao thông tương ứng có hiệu lực thi hành: </w:t>
      </w:r>
      <w:r w:rsidR="00252D4F" w:rsidRPr="008D7039">
        <w:rPr>
          <w:color w:val="000000" w:themeColor="text1"/>
          <w:lang w:val="nl-NL"/>
        </w:rPr>
        <w:t>Báo cáo theo từng loại tài sản kết cấu hạ tầng giao thông t</w:t>
      </w:r>
      <w:r w:rsidR="00CC5C6A" w:rsidRPr="008D7039">
        <w:rPr>
          <w:color w:val="000000" w:themeColor="text1"/>
          <w:lang w:val="nl-NL"/>
        </w:rPr>
        <w:t>heo Mẫu</w:t>
      </w:r>
      <w:r w:rsidRPr="008D7039">
        <w:rPr>
          <w:color w:val="000000" w:themeColor="text1"/>
          <w:lang w:val="nl-NL"/>
        </w:rPr>
        <w:t xml:space="preserve"> số 01 kèm theo Đề cương</w:t>
      </w:r>
      <w:r w:rsidR="00252D4F" w:rsidRPr="008D7039">
        <w:rPr>
          <w:color w:val="000000" w:themeColor="text1"/>
          <w:lang w:val="nl-NL"/>
        </w:rPr>
        <w:t xml:space="preserve"> này; cụ thể:</w:t>
      </w:r>
    </w:p>
    <w:p w:rsidR="00D84ED2" w:rsidRPr="008D7039" w:rsidRDefault="007E1E30" w:rsidP="008D7039">
      <w:pPr>
        <w:tabs>
          <w:tab w:val="left" w:pos="7789"/>
        </w:tabs>
        <w:spacing w:before="120" w:after="120"/>
        <w:ind w:firstLine="709"/>
        <w:jc w:val="both"/>
        <w:rPr>
          <w:color w:val="000000" w:themeColor="text1"/>
        </w:rPr>
      </w:pPr>
      <w:r w:rsidRPr="008D7039">
        <w:rPr>
          <w:color w:val="000000" w:themeColor="text1"/>
          <w:szCs w:val="26"/>
        </w:rPr>
        <w:t>-</w:t>
      </w:r>
      <w:r w:rsidR="00E6649B" w:rsidRPr="008D7039">
        <w:rPr>
          <w:color w:val="000000" w:themeColor="text1"/>
          <w:szCs w:val="26"/>
        </w:rPr>
        <w:t xml:space="preserve"> </w:t>
      </w:r>
      <w:r w:rsidR="00E6649B" w:rsidRPr="008D7039">
        <w:rPr>
          <w:color w:val="000000" w:themeColor="text1"/>
          <w:lang w:val="nl-NL"/>
        </w:rPr>
        <w:t xml:space="preserve">Tình hình quản lý, sử dụng tài </w:t>
      </w:r>
      <w:r w:rsidR="00E6649B" w:rsidRPr="008D7039">
        <w:rPr>
          <w:color w:val="000000" w:themeColor="text1"/>
          <w:szCs w:val="26"/>
        </w:rPr>
        <w:t>sản kết cấu hạ tầng giao thông đường thủy nội địa (trước ngày 13/3/2018</w:t>
      </w:r>
      <w:r w:rsidR="00E6649B" w:rsidRPr="008D7039">
        <w:rPr>
          <w:color w:val="000000" w:themeColor="text1"/>
          <w:lang w:val="nl-NL"/>
        </w:rPr>
        <w:t>)</w:t>
      </w:r>
      <w:r w:rsidR="00E6649B" w:rsidRPr="008D7039">
        <w:rPr>
          <w:color w:val="000000" w:themeColor="text1"/>
        </w:rPr>
        <w:t>:</w:t>
      </w:r>
    </w:p>
    <w:p w:rsidR="00E6649B" w:rsidRPr="008D7039" w:rsidRDefault="007E1E30" w:rsidP="008D7039">
      <w:pPr>
        <w:tabs>
          <w:tab w:val="left" w:pos="7789"/>
        </w:tabs>
        <w:spacing w:before="120" w:after="120"/>
        <w:ind w:firstLine="709"/>
        <w:jc w:val="both"/>
        <w:rPr>
          <w:color w:val="000000" w:themeColor="text1"/>
        </w:rPr>
      </w:pPr>
      <w:r w:rsidRPr="008D7039">
        <w:rPr>
          <w:color w:val="000000" w:themeColor="text1"/>
          <w:szCs w:val="26"/>
        </w:rPr>
        <w:t>-</w:t>
      </w:r>
      <w:r w:rsidR="00E6649B" w:rsidRPr="008D7039">
        <w:rPr>
          <w:color w:val="000000" w:themeColor="text1"/>
          <w:szCs w:val="26"/>
        </w:rPr>
        <w:t xml:space="preserve"> </w:t>
      </w:r>
      <w:r w:rsidR="00E6649B" w:rsidRPr="008D7039">
        <w:rPr>
          <w:color w:val="000000" w:themeColor="text1"/>
          <w:lang w:val="nl-NL"/>
        </w:rPr>
        <w:t>Tình hình quản lý, sử dụng tài</w:t>
      </w:r>
      <w:r w:rsidR="00E6649B" w:rsidRPr="008D7039">
        <w:rPr>
          <w:color w:val="000000" w:themeColor="text1"/>
          <w:szCs w:val="26"/>
        </w:rPr>
        <w:t xml:space="preserve"> sản kết cấu hạ tầng giao thông đường bộ (trước ngày 17/6/2019</w:t>
      </w:r>
      <w:r w:rsidR="00E6649B" w:rsidRPr="008D7039">
        <w:rPr>
          <w:color w:val="000000" w:themeColor="text1"/>
          <w:lang w:val="nl-NL"/>
        </w:rPr>
        <w:t>)</w:t>
      </w:r>
      <w:r w:rsidR="00E6649B" w:rsidRPr="008D7039">
        <w:rPr>
          <w:color w:val="000000" w:themeColor="text1"/>
        </w:rPr>
        <w:t>:</w:t>
      </w:r>
    </w:p>
    <w:p w:rsidR="00CC5C6A" w:rsidRPr="008D7039" w:rsidRDefault="00CC5C6A" w:rsidP="008D7039">
      <w:pPr>
        <w:spacing w:before="120" w:after="120"/>
        <w:ind w:firstLine="709"/>
        <w:jc w:val="both"/>
        <w:rPr>
          <w:b/>
          <w:color w:val="000000" w:themeColor="text1"/>
          <w:lang w:val="nl-NL"/>
        </w:rPr>
      </w:pPr>
      <w:r w:rsidRPr="008D7039">
        <w:rPr>
          <w:b/>
          <w:color w:val="000000" w:themeColor="text1"/>
          <w:lang w:val="nl-NL"/>
        </w:rPr>
        <w:t xml:space="preserve">2. Tình hình quản lý, sử dụng tài sản kết cấu hạ tầng </w:t>
      </w:r>
      <w:r w:rsidR="00E6649B" w:rsidRPr="008D7039">
        <w:rPr>
          <w:b/>
          <w:color w:val="000000" w:themeColor="text1"/>
          <w:lang w:val="nl-NL"/>
        </w:rPr>
        <w:t xml:space="preserve">giao thông </w:t>
      </w:r>
      <w:r w:rsidRPr="008D7039">
        <w:rPr>
          <w:b/>
          <w:color w:val="000000" w:themeColor="text1"/>
          <w:lang w:val="nl-NL"/>
        </w:rPr>
        <w:t xml:space="preserve">từ ngày </w:t>
      </w:r>
      <w:r w:rsidR="00E6649B" w:rsidRPr="008D7039">
        <w:rPr>
          <w:b/>
          <w:color w:val="000000" w:themeColor="text1"/>
          <w:lang w:val="nl-NL"/>
        </w:rPr>
        <w:t>Nghị định của Chính phủ quy định việc quản lý, sử dụng và khai thác tài sản kết cấu hạ tầng giao thông tương ứng có hiệu lực thi hành:</w:t>
      </w:r>
    </w:p>
    <w:p w:rsidR="005963DD" w:rsidRPr="008D7039" w:rsidRDefault="00D84ED2" w:rsidP="008D7039">
      <w:pPr>
        <w:spacing w:before="120" w:after="120"/>
        <w:ind w:firstLine="720"/>
        <w:jc w:val="both"/>
        <w:rPr>
          <w:color w:val="000000" w:themeColor="text1"/>
          <w:lang w:val="nl-NL"/>
        </w:rPr>
      </w:pPr>
      <w:r w:rsidRPr="008D7039">
        <w:rPr>
          <w:color w:val="000000" w:themeColor="text1"/>
          <w:lang w:val="nl-NL"/>
        </w:rPr>
        <w:t xml:space="preserve">- </w:t>
      </w:r>
      <w:r w:rsidR="005963DD" w:rsidRPr="008D7039">
        <w:rPr>
          <w:color w:val="000000" w:themeColor="text1"/>
          <w:lang w:val="nl-NL"/>
        </w:rPr>
        <w:t>Báo cáo theo từng loại tài sản kết cấu hạ tầng giao thông theo Mẫu số 02 kèm theo Đề cương này.</w:t>
      </w:r>
    </w:p>
    <w:p w:rsidR="0059153C" w:rsidRDefault="00D916D2" w:rsidP="008D7039">
      <w:pPr>
        <w:spacing w:before="120" w:after="120"/>
        <w:ind w:firstLine="709"/>
        <w:jc w:val="both"/>
        <w:rPr>
          <w:color w:val="000000" w:themeColor="text1"/>
          <w:szCs w:val="26"/>
          <w:lang w:val="vi-VN"/>
        </w:rPr>
      </w:pPr>
      <w:r w:rsidRPr="008D7039">
        <w:rPr>
          <w:b/>
          <w:i/>
          <w:color w:val="000000" w:themeColor="text1"/>
          <w:szCs w:val="26"/>
        </w:rPr>
        <w:t xml:space="preserve">2.1. Về </w:t>
      </w:r>
      <w:r w:rsidR="00CC5C6A" w:rsidRPr="008D7039">
        <w:rPr>
          <w:b/>
          <w:i/>
          <w:color w:val="000000" w:themeColor="text1"/>
          <w:szCs w:val="26"/>
        </w:rPr>
        <w:t xml:space="preserve">việc rà soát, phân loại và </w:t>
      </w:r>
      <w:r w:rsidRPr="008D7039">
        <w:rPr>
          <w:b/>
          <w:i/>
          <w:color w:val="000000" w:themeColor="text1"/>
          <w:szCs w:val="26"/>
        </w:rPr>
        <w:t xml:space="preserve">giao tài sản kết cấu hạ tầng </w:t>
      </w:r>
      <w:r w:rsidR="00E6649B" w:rsidRPr="008D7039">
        <w:rPr>
          <w:b/>
          <w:i/>
          <w:color w:val="000000" w:themeColor="text1"/>
          <w:szCs w:val="26"/>
        </w:rPr>
        <w:t>giao thông</w:t>
      </w:r>
      <w:r w:rsidRPr="008D7039">
        <w:rPr>
          <w:b/>
          <w:i/>
          <w:color w:val="000000" w:themeColor="text1"/>
          <w:szCs w:val="26"/>
        </w:rPr>
        <w:t xml:space="preserve"> </w:t>
      </w:r>
      <w:r w:rsidR="0059153C" w:rsidRPr="008D7039">
        <w:rPr>
          <w:color w:val="000000" w:themeColor="text1"/>
          <w:szCs w:val="26"/>
        </w:rPr>
        <w:t>(</w:t>
      </w:r>
      <w:r w:rsidR="00CC5C6A" w:rsidRPr="008D7039">
        <w:rPr>
          <w:color w:val="000000" w:themeColor="text1"/>
          <w:szCs w:val="26"/>
        </w:rPr>
        <w:t xml:space="preserve">theo quy định tại </w:t>
      </w:r>
      <w:r w:rsidR="0059153C" w:rsidRPr="008D7039">
        <w:rPr>
          <w:color w:val="000000" w:themeColor="text1"/>
        </w:rPr>
        <w:t xml:space="preserve">khoản 1 Điều 30 </w:t>
      </w:r>
      <w:r w:rsidR="0059153C" w:rsidRPr="008D7039">
        <w:rPr>
          <w:color w:val="000000" w:themeColor="text1"/>
          <w:lang w:val="nl-NL"/>
        </w:rPr>
        <w:t xml:space="preserve">Nghị định số 45/2018/NĐ-CP, điểm a </w:t>
      </w:r>
      <w:r w:rsidR="0059153C" w:rsidRPr="008D7039">
        <w:rPr>
          <w:color w:val="000000" w:themeColor="text1"/>
        </w:rPr>
        <w:t xml:space="preserve">khoản 1 Điều 28 </w:t>
      </w:r>
      <w:r w:rsidR="0059153C" w:rsidRPr="008D7039">
        <w:rPr>
          <w:color w:val="000000" w:themeColor="text1"/>
          <w:lang w:val="nl-NL"/>
        </w:rPr>
        <w:t>Nghị định số 33/2019/NĐ-CP)</w:t>
      </w:r>
      <w:r w:rsidR="009407A9" w:rsidRPr="008D7039">
        <w:rPr>
          <w:color w:val="000000" w:themeColor="text1"/>
          <w:lang w:val="vi-VN"/>
        </w:rPr>
        <w:t>:</w:t>
      </w:r>
      <w:r w:rsidR="009407A9" w:rsidRPr="008D7039">
        <w:rPr>
          <w:color w:val="000000" w:themeColor="text1"/>
          <w:szCs w:val="26"/>
          <w:lang w:val="vi-VN"/>
        </w:rPr>
        <w:t xml:space="preserve"> Đề nghị nêu rõ các nội dung đã hoàn thành, các nội dung đang thực hiện và những nội dung chưa thực hiện.</w:t>
      </w:r>
    </w:p>
    <w:p w:rsidR="008D7039" w:rsidRPr="008D7039" w:rsidRDefault="008D7039" w:rsidP="008D7039">
      <w:pPr>
        <w:spacing w:before="120" w:after="120"/>
        <w:jc w:val="both"/>
        <w:rPr>
          <w:color w:val="000000" w:themeColor="text1"/>
          <w:szCs w:val="26"/>
        </w:rPr>
      </w:pPr>
    </w:p>
    <w:p w:rsidR="00E676A1" w:rsidRPr="008D7039" w:rsidRDefault="00E676A1" w:rsidP="008D7039">
      <w:pPr>
        <w:spacing w:before="120" w:after="120"/>
        <w:ind w:firstLine="720"/>
        <w:jc w:val="both"/>
        <w:rPr>
          <w:b/>
          <w:i/>
          <w:color w:val="000000" w:themeColor="text1"/>
          <w:spacing w:val="-8"/>
          <w:szCs w:val="26"/>
        </w:rPr>
      </w:pPr>
      <w:r w:rsidRPr="008D7039">
        <w:rPr>
          <w:b/>
          <w:i/>
          <w:color w:val="000000" w:themeColor="text1"/>
          <w:spacing w:val="-8"/>
          <w:szCs w:val="26"/>
        </w:rPr>
        <w:lastRenderedPageBreak/>
        <w:t xml:space="preserve">2.2. Về việc quản lý, sử dụng và khai thác tài sản kết cấu hạ tầng </w:t>
      </w:r>
      <w:r w:rsidR="00E6649B" w:rsidRPr="008D7039">
        <w:rPr>
          <w:b/>
          <w:i/>
          <w:color w:val="000000" w:themeColor="text1"/>
          <w:spacing w:val="-8"/>
          <w:szCs w:val="26"/>
        </w:rPr>
        <w:t>giao thông</w:t>
      </w:r>
      <w:r w:rsidRPr="008D7039">
        <w:rPr>
          <w:b/>
          <w:i/>
          <w:color w:val="000000" w:themeColor="text1"/>
          <w:spacing w:val="-8"/>
          <w:szCs w:val="26"/>
        </w:rPr>
        <w:t xml:space="preserve"> </w:t>
      </w:r>
    </w:p>
    <w:p w:rsidR="006E61BE" w:rsidRPr="008D7039" w:rsidRDefault="00E676A1" w:rsidP="008D7039">
      <w:pPr>
        <w:spacing w:before="120" w:after="120"/>
        <w:ind w:firstLine="720"/>
        <w:jc w:val="both"/>
        <w:rPr>
          <w:color w:val="000000" w:themeColor="text1"/>
          <w:lang w:val="nl-NL"/>
        </w:rPr>
      </w:pPr>
      <w:r w:rsidRPr="008D7039">
        <w:rPr>
          <w:color w:val="000000" w:themeColor="text1"/>
          <w:szCs w:val="26"/>
        </w:rPr>
        <w:t xml:space="preserve">a) Trường hợp đã giao </w:t>
      </w:r>
      <w:r w:rsidRPr="008D7039">
        <w:rPr>
          <w:color w:val="000000" w:themeColor="text1"/>
          <w:lang w:val="nl-NL"/>
        </w:rPr>
        <w:t xml:space="preserve">tài sản kết cấu hạ tầng </w:t>
      </w:r>
      <w:r w:rsidR="001E0219" w:rsidRPr="008D7039">
        <w:rPr>
          <w:color w:val="000000" w:themeColor="text1"/>
          <w:lang w:val="nl-NL"/>
        </w:rPr>
        <w:t>giao thông</w:t>
      </w:r>
      <w:r w:rsidRPr="008D7039">
        <w:rPr>
          <w:color w:val="000000" w:themeColor="text1"/>
          <w:lang w:val="nl-NL"/>
        </w:rPr>
        <w:t xml:space="preserve"> cho đối tượng quản lý, đối tượng khai thác theo quy định tại </w:t>
      </w:r>
      <w:r w:rsidR="001E0219" w:rsidRPr="008D7039">
        <w:rPr>
          <w:color w:val="000000" w:themeColor="text1"/>
          <w:lang w:val="nl-NL"/>
        </w:rPr>
        <w:t>Nghị định của Chính phủ quy định việc quản lý, sử dụng và khai thác tài sản kết cấu hạ tầng giao thông tương ứng;</w:t>
      </w:r>
      <w:r w:rsidRPr="008D7039">
        <w:rPr>
          <w:color w:val="000000" w:themeColor="text1"/>
          <w:lang w:val="nl-NL"/>
        </w:rPr>
        <w:t xml:space="preserve"> đề nghị căn cứ vào quy định tại</w:t>
      </w:r>
      <w:r w:rsidR="009E07E9" w:rsidRPr="008D7039">
        <w:rPr>
          <w:color w:val="000000" w:themeColor="text1"/>
          <w:lang w:val="nl-NL"/>
        </w:rPr>
        <w:t xml:space="preserve"> các</w:t>
      </w:r>
      <w:r w:rsidRPr="008D7039">
        <w:rPr>
          <w:color w:val="000000" w:themeColor="text1"/>
          <w:lang w:val="nl-NL"/>
        </w:rPr>
        <w:t xml:space="preserve"> Nghị định để thông tin cụ thể về việc</w:t>
      </w:r>
      <w:r w:rsidR="001E0219" w:rsidRPr="008D7039">
        <w:rPr>
          <w:color w:val="000000" w:themeColor="text1"/>
          <w:lang w:val="nl-NL"/>
        </w:rPr>
        <w:t xml:space="preserve"> quản lý, sử dụng và khai thác đối với từng loại tài sản kết cấu hạ tầng giao thông đối với các nội dung sau</w:t>
      </w:r>
      <w:r w:rsidRPr="008D7039">
        <w:rPr>
          <w:color w:val="000000" w:themeColor="text1"/>
          <w:lang w:val="nl-NL"/>
        </w:rPr>
        <w:t>:</w:t>
      </w:r>
      <w:r w:rsidR="001E0219" w:rsidRPr="008D7039">
        <w:rPr>
          <w:color w:val="000000" w:themeColor="text1"/>
          <w:lang w:val="nl-NL"/>
        </w:rPr>
        <w:t xml:space="preserve"> Việc</w:t>
      </w:r>
      <w:r w:rsidRPr="008D7039">
        <w:rPr>
          <w:color w:val="000000" w:themeColor="text1"/>
          <w:lang w:val="nl-NL"/>
        </w:rPr>
        <w:t xml:space="preserve"> lập và quản lý hồ</w:t>
      </w:r>
      <w:r w:rsidR="00EF3A20" w:rsidRPr="008D7039">
        <w:rPr>
          <w:color w:val="000000" w:themeColor="text1"/>
          <w:lang w:val="nl-NL"/>
        </w:rPr>
        <w:t xml:space="preserve"> sơ tài sản; kế toán tà</w:t>
      </w:r>
      <w:r w:rsidRPr="008D7039">
        <w:rPr>
          <w:color w:val="000000" w:themeColor="text1"/>
          <w:lang w:val="nl-NL"/>
        </w:rPr>
        <w:t xml:space="preserve">i sản; bảo trì tài sản; </w:t>
      </w:r>
      <w:r w:rsidR="006E61BE" w:rsidRPr="008D7039">
        <w:rPr>
          <w:color w:val="000000" w:themeColor="text1"/>
          <w:lang w:val="nl-NL"/>
        </w:rPr>
        <w:t xml:space="preserve">các phương thức khai thác, lập, phê duyệt đề án khai thác, kết quả khai thác </w:t>
      </w:r>
      <w:r w:rsidRPr="008D7039">
        <w:rPr>
          <w:color w:val="000000" w:themeColor="text1"/>
          <w:lang w:val="nl-NL"/>
        </w:rPr>
        <w:t xml:space="preserve">tài sản; </w:t>
      </w:r>
      <w:r w:rsidR="006E61BE" w:rsidRPr="008D7039">
        <w:rPr>
          <w:color w:val="000000" w:themeColor="text1"/>
          <w:lang w:val="nl-NL"/>
        </w:rPr>
        <w:t>hình thức xử lý</w:t>
      </w:r>
      <w:r w:rsidRPr="008D7039">
        <w:rPr>
          <w:color w:val="000000" w:themeColor="text1"/>
          <w:lang w:val="nl-NL"/>
        </w:rPr>
        <w:t xml:space="preserve"> tài sản</w:t>
      </w:r>
      <w:r w:rsidR="006E61BE" w:rsidRPr="008D7039">
        <w:rPr>
          <w:color w:val="000000" w:themeColor="text1"/>
          <w:lang w:val="nl-NL"/>
        </w:rPr>
        <w:t xml:space="preserve"> và kết quả xử lý tài sản theo từng hình thức</w:t>
      </w:r>
      <w:r w:rsidRPr="008D7039">
        <w:rPr>
          <w:color w:val="000000" w:themeColor="text1"/>
          <w:lang w:val="nl-NL"/>
        </w:rPr>
        <w:t xml:space="preserve">; </w:t>
      </w:r>
      <w:r w:rsidR="006E61BE" w:rsidRPr="008D7039">
        <w:rPr>
          <w:color w:val="000000" w:themeColor="text1"/>
          <w:lang w:val="nl-NL"/>
        </w:rPr>
        <w:t>tình hình thực hiện chế độ báo cáo</w:t>
      </w:r>
      <w:r w:rsidR="001E0219" w:rsidRPr="008D7039">
        <w:rPr>
          <w:color w:val="000000" w:themeColor="text1"/>
          <w:lang w:val="nl-NL"/>
        </w:rPr>
        <w:t xml:space="preserve"> tài sản</w:t>
      </w:r>
      <w:r w:rsidR="006E61BE" w:rsidRPr="008D7039">
        <w:rPr>
          <w:color w:val="000000" w:themeColor="text1"/>
          <w:lang w:val="nl-NL"/>
        </w:rPr>
        <w:t>.</w:t>
      </w:r>
    </w:p>
    <w:p w:rsidR="00E676A1" w:rsidRPr="008D7039" w:rsidRDefault="006E61BE" w:rsidP="008D7039">
      <w:pPr>
        <w:spacing w:before="120" w:after="120"/>
        <w:ind w:firstLine="720"/>
        <w:jc w:val="both"/>
        <w:rPr>
          <w:i/>
          <w:color w:val="000000" w:themeColor="text1"/>
          <w:lang w:val="nl-NL"/>
        </w:rPr>
      </w:pPr>
      <w:r w:rsidRPr="008D7039">
        <w:rPr>
          <w:i/>
          <w:color w:val="000000" w:themeColor="text1"/>
          <w:lang w:val="nl-NL"/>
        </w:rPr>
        <w:t>(Lưu ý: Nội dung gì chưa thực hiện hoặc chưa phát sinh thì ghi rõ “Chưa thực hiện/chưa phát sinh”)</w:t>
      </w:r>
    </w:p>
    <w:p w:rsidR="008D7039" w:rsidRPr="008D7039" w:rsidRDefault="00276F57" w:rsidP="008D7039">
      <w:pPr>
        <w:spacing w:before="120" w:after="120"/>
        <w:ind w:firstLine="720"/>
        <w:jc w:val="both"/>
        <w:rPr>
          <w:color w:val="000000" w:themeColor="text1"/>
          <w:lang w:val="nl-NL"/>
        </w:rPr>
      </w:pPr>
      <w:r w:rsidRPr="008D7039">
        <w:rPr>
          <w:color w:val="000000" w:themeColor="text1"/>
          <w:szCs w:val="26"/>
        </w:rPr>
        <w:t xml:space="preserve">b) Trường hợp chưa giao </w:t>
      </w:r>
      <w:r w:rsidRPr="008D7039">
        <w:rPr>
          <w:color w:val="000000" w:themeColor="text1"/>
          <w:lang w:val="nl-NL"/>
        </w:rPr>
        <w:t xml:space="preserve">tài sản kết cấu hạ tầng </w:t>
      </w:r>
      <w:r w:rsidR="001E0219" w:rsidRPr="008D7039">
        <w:rPr>
          <w:color w:val="000000" w:themeColor="text1"/>
          <w:lang w:val="nl-NL"/>
        </w:rPr>
        <w:t>giao thông</w:t>
      </w:r>
      <w:r w:rsidRPr="008D7039">
        <w:rPr>
          <w:color w:val="000000" w:themeColor="text1"/>
          <w:lang w:val="nl-NL"/>
        </w:rPr>
        <w:t xml:space="preserve"> cho đối tượng quản lý, đối tượng khai thác theo quy định tại </w:t>
      </w:r>
      <w:r w:rsidR="001E0219" w:rsidRPr="008D7039">
        <w:rPr>
          <w:color w:val="000000" w:themeColor="text1"/>
          <w:lang w:val="nl-NL"/>
        </w:rPr>
        <w:t>Nghị định của Chính phủ quy định việc quản lý, sử dụng và khai thác tài sản kết cấu hạ tầng giao thông tương ứng;</w:t>
      </w:r>
      <w:r w:rsidRPr="008D7039">
        <w:rPr>
          <w:color w:val="000000" w:themeColor="text1"/>
          <w:lang w:val="nl-NL"/>
        </w:rPr>
        <w:t xml:space="preserve"> đề nghị thông tin cụ thể thực tế đang thực hiện và văn bản đang áp dụng để thực hiện việc: </w:t>
      </w:r>
    </w:p>
    <w:p w:rsidR="0014580B" w:rsidRPr="008D7039" w:rsidRDefault="008D7039" w:rsidP="008D7039">
      <w:pPr>
        <w:spacing w:before="120" w:after="120"/>
        <w:ind w:firstLine="720"/>
        <w:jc w:val="both"/>
        <w:rPr>
          <w:color w:val="000000" w:themeColor="text1"/>
          <w:szCs w:val="26"/>
        </w:rPr>
      </w:pPr>
      <w:r w:rsidRPr="008D7039">
        <w:rPr>
          <w:color w:val="000000" w:themeColor="text1"/>
          <w:lang w:val="nl-NL"/>
        </w:rPr>
        <w:t xml:space="preserve">Quản </w:t>
      </w:r>
      <w:r w:rsidR="001E0219" w:rsidRPr="008D7039">
        <w:rPr>
          <w:color w:val="000000" w:themeColor="text1"/>
          <w:lang w:val="nl-NL"/>
        </w:rPr>
        <w:t>lý</w:t>
      </w:r>
      <w:r w:rsidR="00276F57" w:rsidRPr="008D7039">
        <w:rPr>
          <w:color w:val="000000" w:themeColor="text1"/>
          <w:lang w:val="nl-NL"/>
        </w:rPr>
        <w:t xml:space="preserve"> tài sản; lập và quản lý hồ sơ tài sản</w:t>
      </w:r>
      <w:r w:rsidR="009E07E9" w:rsidRPr="008D7039">
        <w:rPr>
          <w:color w:val="000000" w:themeColor="text1"/>
          <w:lang w:val="nl-NL"/>
        </w:rPr>
        <w:t xml:space="preserve"> (hồ sơ gồm những gì, do đơn vị nào quản lý)</w:t>
      </w:r>
      <w:r w:rsidR="00276F57" w:rsidRPr="008D7039">
        <w:rPr>
          <w:color w:val="000000" w:themeColor="text1"/>
          <w:lang w:val="nl-NL"/>
        </w:rPr>
        <w:t xml:space="preserve">; </w:t>
      </w:r>
      <w:r w:rsidR="009E07E9" w:rsidRPr="008D7039">
        <w:rPr>
          <w:color w:val="000000" w:themeColor="text1"/>
          <w:lang w:val="nl-NL"/>
        </w:rPr>
        <w:t xml:space="preserve">chế độ </w:t>
      </w:r>
      <w:r w:rsidR="00276F57" w:rsidRPr="008D7039">
        <w:rPr>
          <w:color w:val="000000" w:themeColor="text1"/>
          <w:lang w:val="nl-NL"/>
        </w:rPr>
        <w:t>kế toán t</w:t>
      </w:r>
      <w:r w:rsidR="00EF3A20" w:rsidRPr="008D7039">
        <w:rPr>
          <w:color w:val="000000" w:themeColor="text1"/>
          <w:lang w:val="nl-NL"/>
        </w:rPr>
        <w:t>à</w:t>
      </w:r>
      <w:r w:rsidR="00276F57" w:rsidRPr="008D7039">
        <w:rPr>
          <w:color w:val="000000" w:themeColor="text1"/>
          <w:lang w:val="nl-NL"/>
        </w:rPr>
        <w:t>i sản</w:t>
      </w:r>
      <w:r w:rsidR="009E07E9" w:rsidRPr="008D7039">
        <w:rPr>
          <w:color w:val="000000" w:themeColor="text1"/>
          <w:lang w:val="nl-NL"/>
        </w:rPr>
        <w:t xml:space="preserve"> được áp dụng</w:t>
      </w:r>
      <w:r w:rsidR="00276F57" w:rsidRPr="008D7039">
        <w:rPr>
          <w:color w:val="000000" w:themeColor="text1"/>
          <w:lang w:val="nl-NL"/>
        </w:rPr>
        <w:t>;</w:t>
      </w:r>
      <w:r w:rsidR="009E07E9" w:rsidRPr="008D7039">
        <w:rPr>
          <w:color w:val="000000" w:themeColor="text1"/>
          <w:lang w:val="nl-NL"/>
        </w:rPr>
        <w:t xml:space="preserve"> nguồn vốn và phương thức</w:t>
      </w:r>
      <w:r w:rsidR="00276F57" w:rsidRPr="008D7039">
        <w:rPr>
          <w:color w:val="000000" w:themeColor="text1"/>
          <w:lang w:val="nl-NL"/>
        </w:rPr>
        <w:t xml:space="preserve"> bảo trì tài sản; các phương thức khai thác, lập, phê duyệt đề án khai thác, kết quả khai thác tài sản; hình thức xử lý tài sản</w:t>
      </w:r>
      <w:r w:rsidR="009E07E9" w:rsidRPr="008D7039">
        <w:rPr>
          <w:color w:val="000000" w:themeColor="text1"/>
          <w:lang w:val="nl-NL"/>
        </w:rPr>
        <w:t>, thẩm quyền quyết định,</w:t>
      </w:r>
      <w:r w:rsidR="00276F57" w:rsidRPr="008D7039">
        <w:rPr>
          <w:color w:val="000000" w:themeColor="text1"/>
          <w:lang w:val="nl-NL"/>
        </w:rPr>
        <w:t xml:space="preserve"> kết quả xử lý tài sản theo từng hình thức</w:t>
      </w:r>
      <w:r w:rsidR="009E07E9" w:rsidRPr="008D7039">
        <w:rPr>
          <w:color w:val="000000" w:themeColor="text1"/>
          <w:lang w:val="nl-NL"/>
        </w:rPr>
        <w:t>, quản lý, sử dụng số tiền thu được từ xử lý tài sản</w:t>
      </w:r>
      <w:r w:rsidR="00276F57" w:rsidRPr="008D7039">
        <w:rPr>
          <w:color w:val="000000" w:themeColor="text1"/>
          <w:lang w:val="nl-NL"/>
        </w:rPr>
        <w:t>; tình hình thực hiện chế độ báo cáo tài sản</w:t>
      </w:r>
      <w:r w:rsidR="0014580B" w:rsidRPr="008D7039">
        <w:rPr>
          <w:color w:val="000000" w:themeColor="text1"/>
          <w:lang w:val="nl-NL"/>
        </w:rPr>
        <w:t>.</w:t>
      </w:r>
    </w:p>
    <w:p w:rsidR="00963BDB" w:rsidRPr="008D7039" w:rsidRDefault="00963BDB" w:rsidP="008D7039">
      <w:pPr>
        <w:spacing w:before="120" w:after="120"/>
        <w:ind w:firstLine="720"/>
        <w:jc w:val="both"/>
        <w:rPr>
          <w:b/>
          <w:color w:val="000000" w:themeColor="text1"/>
          <w:lang w:val="nl-NL"/>
        </w:rPr>
      </w:pPr>
      <w:r w:rsidRPr="008D7039">
        <w:rPr>
          <w:b/>
          <w:color w:val="000000" w:themeColor="text1"/>
          <w:szCs w:val="26"/>
        </w:rPr>
        <w:t xml:space="preserve">3. </w:t>
      </w:r>
      <w:r w:rsidRPr="008D7039">
        <w:rPr>
          <w:b/>
          <w:color w:val="000000" w:themeColor="text1"/>
          <w:lang w:val="nl-NL"/>
        </w:rPr>
        <w:t>Tình hình quản lý, sử dụng tài sản kết cấu hạ tầng giao thông khác (</w:t>
      </w:r>
      <w:r w:rsidR="009407A9" w:rsidRPr="008D7039">
        <w:rPr>
          <w:b/>
          <w:color w:val="000000" w:themeColor="text1"/>
          <w:lang w:val="vi-VN"/>
        </w:rPr>
        <w:t>ngoài</w:t>
      </w:r>
      <w:r w:rsidRPr="008D7039">
        <w:rPr>
          <w:b/>
          <w:color w:val="000000" w:themeColor="text1"/>
          <w:lang w:val="nl-NL"/>
        </w:rPr>
        <w:t xml:space="preserve"> tài sản kết cấu hạ tầng giao thông đường thủy nội địa, đường bộ):</w:t>
      </w:r>
    </w:p>
    <w:p w:rsidR="00963BDB" w:rsidRPr="008D7039" w:rsidRDefault="00963BDB" w:rsidP="008D7039">
      <w:pPr>
        <w:spacing w:before="120" w:after="120"/>
        <w:ind w:firstLine="720"/>
        <w:jc w:val="both"/>
        <w:rPr>
          <w:color w:val="000000" w:themeColor="text1"/>
          <w:lang w:val="nl-NL"/>
        </w:rPr>
      </w:pPr>
      <w:r w:rsidRPr="008D7039">
        <w:rPr>
          <w:color w:val="000000" w:themeColor="text1"/>
          <w:lang w:val="nl-NL"/>
        </w:rPr>
        <w:t xml:space="preserve">Trường hợp tại địa phương có phát sinh </w:t>
      </w:r>
      <w:r w:rsidR="003F6360" w:rsidRPr="008D7039">
        <w:rPr>
          <w:color w:val="000000" w:themeColor="text1"/>
          <w:lang w:val="nl-NL"/>
        </w:rPr>
        <w:t xml:space="preserve">(đang quản lý, đầu tư xây dựng mới...) </w:t>
      </w:r>
      <w:r w:rsidRPr="008D7039">
        <w:rPr>
          <w:color w:val="000000" w:themeColor="text1"/>
          <w:lang w:val="nl-NL"/>
        </w:rPr>
        <w:t xml:space="preserve">các tài sản kết </w:t>
      </w:r>
      <w:r w:rsidR="009407A9" w:rsidRPr="008D7039">
        <w:rPr>
          <w:color w:val="000000" w:themeColor="text1"/>
          <w:lang w:val="nl-NL"/>
        </w:rPr>
        <w:t>cấu hạ tầng giao thông khác (</w:t>
      </w:r>
      <w:r w:rsidR="009407A9" w:rsidRPr="008D7039">
        <w:rPr>
          <w:color w:val="000000" w:themeColor="text1"/>
          <w:lang w:val="vi-VN"/>
        </w:rPr>
        <w:t>ngoài</w:t>
      </w:r>
      <w:r w:rsidRPr="008D7039">
        <w:rPr>
          <w:color w:val="000000" w:themeColor="text1"/>
          <w:lang w:val="nl-NL"/>
        </w:rPr>
        <w:t xml:space="preserve"> tài sản kết cấu hạ tầng giao thông đường thủy nội địa, đường bộ)</w:t>
      </w:r>
      <w:r w:rsidR="002A336F" w:rsidRPr="008D7039">
        <w:rPr>
          <w:color w:val="000000" w:themeColor="text1"/>
          <w:lang w:val="vi-VN"/>
        </w:rPr>
        <w:t xml:space="preserve"> như tài sản kết cấu hạ tầng hàng hải, tài sản kết cấu hạ tầng hàng không, tài sản kết cấu hạ tầng đường sắt đô thị...</w:t>
      </w:r>
      <w:r w:rsidR="003F6360" w:rsidRPr="008D7039">
        <w:rPr>
          <w:color w:val="000000" w:themeColor="text1"/>
          <w:lang w:val="nl-NL"/>
        </w:rPr>
        <w:t xml:space="preserve"> thì đề nghị căn cứ đề cương báo cáo nêu tại điểm 1, điểm 2 Mục này và quy định pháp luật về quản lý, sử dụng tài sản công áp dụng tương ứng với loại tài sản (như: Nghị định số 43/2018/NĐ-CP ngày 12/3/2018 của Chính phủ về tài sản kết cấu hạ tầng hàng hải, Nghị định số 44/2018/NĐ-CP ngày 13/3/2018 của Chính phủ về tài sản kết cấu hạ tầng giao hàng không, Nghị định số 46/2018/NĐ-CP ngày 14/3/2018 của Chính phủ về tài sản kết cấu hạ tầng đường sắt quốc gia)</w:t>
      </w:r>
      <w:r w:rsidR="009407A9" w:rsidRPr="008D7039">
        <w:rPr>
          <w:color w:val="000000" w:themeColor="text1"/>
          <w:lang w:val="vi-VN"/>
        </w:rPr>
        <w:t>, pháp luật chuyên ngành</w:t>
      </w:r>
      <w:r w:rsidR="003F6360" w:rsidRPr="008D7039">
        <w:rPr>
          <w:color w:val="000000" w:themeColor="text1"/>
          <w:lang w:val="nl-NL"/>
        </w:rPr>
        <w:t xml:space="preserve"> để báo cáo cụ thể tình hình quản lý, sử dụng và khai thác tài sản.</w:t>
      </w:r>
    </w:p>
    <w:p w:rsidR="00CF38CA" w:rsidRPr="008D7039" w:rsidRDefault="00CA49C4" w:rsidP="008D7039">
      <w:pPr>
        <w:spacing w:before="120" w:after="120"/>
        <w:ind w:firstLine="720"/>
        <w:jc w:val="both"/>
        <w:rPr>
          <w:b/>
          <w:color w:val="000000" w:themeColor="text1"/>
          <w:szCs w:val="26"/>
        </w:rPr>
      </w:pPr>
      <w:r w:rsidRPr="008D7039">
        <w:rPr>
          <w:b/>
          <w:color w:val="000000" w:themeColor="text1"/>
          <w:szCs w:val="26"/>
        </w:rPr>
        <w:t>I</w:t>
      </w:r>
      <w:r w:rsidR="007E1E30" w:rsidRPr="008D7039">
        <w:rPr>
          <w:b/>
          <w:color w:val="000000" w:themeColor="text1"/>
          <w:szCs w:val="26"/>
        </w:rPr>
        <w:t>I</w:t>
      </w:r>
      <w:r w:rsidR="006732FC" w:rsidRPr="008D7039">
        <w:rPr>
          <w:b/>
          <w:color w:val="000000" w:themeColor="text1"/>
          <w:szCs w:val="26"/>
        </w:rPr>
        <w:t>I</w:t>
      </w:r>
      <w:r w:rsidR="00CF38CA" w:rsidRPr="008D7039">
        <w:rPr>
          <w:b/>
          <w:color w:val="000000" w:themeColor="text1"/>
          <w:szCs w:val="26"/>
        </w:rPr>
        <w:t>. Những khó khăn, vướng mắc</w:t>
      </w:r>
    </w:p>
    <w:p w:rsidR="00CF38CA" w:rsidRDefault="000C02DD" w:rsidP="008D7039">
      <w:pPr>
        <w:spacing w:before="120" w:after="120"/>
        <w:ind w:firstLine="720"/>
        <w:jc w:val="both"/>
        <w:rPr>
          <w:color w:val="000000" w:themeColor="text1"/>
          <w:szCs w:val="26"/>
        </w:rPr>
      </w:pPr>
      <w:r w:rsidRPr="008D7039">
        <w:rPr>
          <w:color w:val="000000" w:themeColor="text1"/>
          <w:szCs w:val="26"/>
        </w:rPr>
        <w:t>- Nguồn vốn để thực hiện hạ tầng giao thông còn hạn chế; công tác duy tu, sữa chữa chưa đồng bộ.</w:t>
      </w:r>
    </w:p>
    <w:p w:rsidR="008D7039" w:rsidRDefault="008D7039" w:rsidP="008D7039">
      <w:pPr>
        <w:spacing w:before="120" w:after="120"/>
        <w:ind w:firstLine="720"/>
        <w:jc w:val="both"/>
        <w:rPr>
          <w:color w:val="000000" w:themeColor="text1"/>
          <w:szCs w:val="26"/>
        </w:rPr>
      </w:pPr>
    </w:p>
    <w:p w:rsidR="0006790F" w:rsidRPr="008D7039" w:rsidRDefault="0006790F" w:rsidP="008D7039">
      <w:pPr>
        <w:spacing w:before="120" w:after="120"/>
        <w:ind w:firstLine="720"/>
        <w:jc w:val="both"/>
        <w:rPr>
          <w:color w:val="000000" w:themeColor="text1"/>
          <w:szCs w:val="26"/>
        </w:rPr>
      </w:pPr>
      <w:bookmarkStart w:id="0" w:name="_GoBack"/>
      <w:bookmarkEnd w:id="0"/>
    </w:p>
    <w:p w:rsidR="00CF38CA" w:rsidRPr="008D7039" w:rsidRDefault="006732FC" w:rsidP="008D7039">
      <w:pPr>
        <w:spacing w:before="120" w:after="120"/>
        <w:ind w:firstLine="720"/>
        <w:jc w:val="both"/>
        <w:rPr>
          <w:b/>
          <w:color w:val="000000" w:themeColor="text1"/>
          <w:lang w:val="nl-NL"/>
        </w:rPr>
      </w:pPr>
      <w:r w:rsidRPr="008D7039">
        <w:rPr>
          <w:b/>
          <w:color w:val="000000" w:themeColor="text1"/>
          <w:szCs w:val="26"/>
        </w:rPr>
        <w:lastRenderedPageBreak/>
        <w:t>I</w:t>
      </w:r>
      <w:r w:rsidR="007E1E30" w:rsidRPr="008D7039">
        <w:rPr>
          <w:b/>
          <w:color w:val="000000" w:themeColor="text1"/>
          <w:szCs w:val="26"/>
        </w:rPr>
        <w:t>V</w:t>
      </w:r>
      <w:r w:rsidR="00CF38CA" w:rsidRPr="008D7039">
        <w:rPr>
          <w:b/>
          <w:color w:val="000000" w:themeColor="text1"/>
          <w:szCs w:val="26"/>
        </w:rPr>
        <w:t xml:space="preserve">. </w:t>
      </w:r>
      <w:r w:rsidR="00CF38CA" w:rsidRPr="008D7039">
        <w:rPr>
          <w:b/>
          <w:color w:val="000000" w:themeColor="text1"/>
          <w:lang w:val="nl-NL"/>
        </w:rPr>
        <w:t>Đề xuất, kiến nghị:</w:t>
      </w:r>
    </w:p>
    <w:p w:rsidR="00FE460A" w:rsidRPr="008D7039" w:rsidRDefault="00FE460A" w:rsidP="008D7039">
      <w:pPr>
        <w:spacing w:before="120" w:after="120"/>
        <w:ind w:firstLine="720"/>
        <w:jc w:val="both"/>
        <w:rPr>
          <w:b/>
          <w:color w:val="000000" w:themeColor="text1"/>
          <w:lang w:val="nl-NL"/>
        </w:rPr>
      </w:pPr>
      <w:r w:rsidRPr="008D7039">
        <w:rPr>
          <w:b/>
          <w:color w:val="000000" w:themeColor="text1"/>
          <w:lang w:val="nl-NL"/>
        </w:rPr>
        <w:t>1. Về cơ chế</w:t>
      </w:r>
      <w:r w:rsidR="00CA49C4" w:rsidRPr="008D7039">
        <w:rPr>
          <w:b/>
          <w:color w:val="000000" w:themeColor="text1"/>
          <w:lang w:val="nl-NL"/>
        </w:rPr>
        <w:t>,</w:t>
      </w:r>
      <w:r w:rsidRPr="008D7039">
        <w:rPr>
          <w:b/>
          <w:color w:val="000000" w:themeColor="text1"/>
          <w:lang w:val="nl-NL"/>
        </w:rPr>
        <w:t xml:space="preserve"> chính sách </w:t>
      </w:r>
    </w:p>
    <w:p w:rsidR="00CF38CA" w:rsidRPr="008D7039" w:rsidRDefault="00CF38CA" w:rsidP="008D7039">
      <w:pPr>
        <w:spacing w:before="120" w:after="120"/>
        <w:ind w:firstLine="720"/>
        <w:jc w:val="both"/>
        <w:rPr>
          <w:color w:val="000000" w:themeColor="text1"/>
          <w:lang w:val="nl-NL"/>
        </w:rPr>
      </w:pPr>
      <w:r w:rsidRPr="008D7039">
        <w:rPr>
          <w:color w:val="000000" w:themeColor="text1"/>
          <w:lang w:val="nl-NL"/>
        </w:rPr>
        <w:t xml:space="preserve">- </w:t>
      </w:r>
      <w:r w:rsidR="00AD7B83" w:rsidRPr="008D7039">
        <w:rPr>
          <w:color w:val="000000" w:themeColor="text1"/>
          <w:lang w:val="nl-NL"/>
        </w:rPr>
        <w:t xml:space="preserve">Mối quan hệ giữa đối tượng giao quản lý và đối tượng giao khai thác </w:t>
      </w:r>
      <w:r w:rsidR="00AD7B83" w:rsidRPr="008D7039">
        <w:rPr>
          <w:color w:val="000000" w:themeColor="text1"/>
        </w:rPr>
        <w:t xml:space="preserve">tài sản kết cấu hạ tầng </w:t>
      </w:r>
      <w:r w:rsidR="001E0219" w:rsidRPr="008D7039">
        <w:rPr>
          <w:color w:val="000000" w:themeColor="text1"/>
        </w:rPr>
        <w:t>giao thông</w:t>
      </w:r>
      <w:r w:rsidR="0068139B" w:rsidRPr="008D7039">
        <w:rPr>
          <w:color w:val="000000" w:themeColor="text1"/>
          <w:lang w:val="nl-NL"/>
        </w:rPr>
        <w:t>: Theo phân cấp quản lý của UBND tỉnh</w:t>
      </w:r>
      <w:r w:rsidR="008D7039" w:rsidRPr="008D7039">
        <w:rPr>
          <w:color w:val="000000" w:themeColor="text1"/>
          <w:lang w:val="nl-NL"/>
        </w:rPr>
        <w:t>.</w:t>
      </w:r>
    </w:p>
    <w:p w:rsidR="00AD7B83" w:rsidRPr="008D7039" w:rsidRDefault="00AD7B83" w:rsidP="008D7039">
      <w:pPr>
        <w:spacing w:before="120" w:after="120"/>
        <w:ind w:firstLine="720"/>
        <w:jc w:val="both"/>
        <w:rPr>
          <w:color w:val="000000" w:themeColor="text1"/>
          <w:szCs w:val="26"/>
        </w:rPr>
      </w:pPr>
      <w:r w:rsidRPr="008D7039">
        <w:rPr>
          <w:color w:val="000000" w:themeColor="text1"/>
          <w:szCs w:val="26"/>
        </w:rPr>
        <w:t xml:space="preserve">- Về kiểm kê, xác định giá trị tài sản kết cấu hạ tầng </w:t>
      </w:r>
      <w:r w:rsidR="001E0219" w:rsidRPr="008D7039">
        <w:rPr>
          <w:color w:val="000000" w:themeColor="text1"/>
        </w:rPr>
        <w:t>giao thông</w:t>
      </w:r>
      <w:r w:rsidR="001E0219" w:rsidRPr="008D7039">
        <w:rPr>
          <w:color w:val="000000" w:themeColor="text1"/>
          <w:szCs w:val="26"/>
        </w:rPr>
        <w:t xml:space="preserve"> </w:t>
      </w:r>
      <w:r w:rsidR="00F76033" w:rsidRPr="008D7039">
        <w:rPr>
          <w:color w:val="000000" w:themeColor="text1"/>
          <w:szCs w:val="26"/>
        </w:rPr>
        <w:t>để hạch toán, để khai thác và xử lý tài sản</w:t>
      </w:r>
      <w:r w:rsidR="0068139B" w:rsidRPr="008D7039">
        <w:rPr>
          <w:color w:val="000000" w:themeColor="text1"/>
          <w:szCs w:val="26"/>
        </w:rPr>
        <w:t>: Không có.</w:t>
      </w:r>
    </w:p>
    <w:p w:rsidR="00CA49C4" w:rsidRPr="008D7039" w:rsidRDefault="00CA49C4" w:rsidP="00456774">
      <w:pPr>
        <w:spacing w:after="120"/>
        <w:ind w:firstLine="720"/>
        <w:jc w:val="both"/>
        <w:rPr>
          <w:color w:val="000000" w:themeColor="text1"/>
          <w:szCs w:val="26"/>
        </w:rPr>
      </w:pPr>
      <w:r w:rsidRPr="008D7039">
        <w:rPr>
          <w:color w:val="000000" w:themeColor="text1"/>
          <w:szCs w:val="26"/>
        </w:rPr>
        <w:t xml:space="preserve">- Bảo trì tài sản kết cấu hạ tầng </w:t>
      </w:r>
      <w:r w:rsidR="001E0219" w:rsidRPr="008D7039">
        <w:rPr>
          <w:color w:val="000000" w:themeColor="text1"/>
        </w:rPr>
        <w:t>giao thông</w:t>
      </w:r>
      <w:r w:rsidR="00D84ED2" w:rsidRPr="008D7039">
        <w:rPr>
          <w:color w:val="000000" w:themeColor="text1"/>
          <w:szCs w:val="26"/>
        </w:rPr>
        <w:t>: Hằng năm UBND các xã, phường tổng hợp các công trình đường bộ đề xuất phòng Quản lý thị xem xét tham mưu UBND</w:t>
      </w:r>
      <w:r w:rsidR="00A47A99" w:rsidRPr="008D7039">
        <w:rPr>
          <w:color w:val="000000" w:themeColor="text1"/>
          <w:szCs w:val="26"/>
        </w:rPr>
        <w:t xml:space="preserve"> thành phố cho duy tu, </w:t>
      </w:r>
      <w:r w:rsidR="00D84ED2" w:rsidRPr="008D7039">
        <w:rPr>
          <w:color w:val="000000" w:themeColor="text1"/>
          <w:szCs w:val="26"/>
        </w:rPr>
        <w:t>sửa chữa.</w:t>
      </w:r>
    </w:p>
    <w:p w:rsidR="00F76033" w:rsidRPr="008D7039" w:rsidRDefault="00D84ED2" w:rsidP="00456774">
      <w:pPr>
        <w:spacing w:after="120"/>
        <w:ind w:firstLine="720"/>
        <w:jc w:val="both"/>
        <w:rPr>
          <w:color w:val="000000" w:themeColor="text1"/>
          <w:lang w:val="nl-NL"/>
        </w:rPr>
      </w:pPr>
      <w:r w:rsidRPr="008D7039">
        <w:rPr>
          <w:color w:val="000000" w:themeColor="text1"/>
          <w:lang w:val="nl-NL"/>
        </w:rPr>
        <w:t xml:space="preserve">- </w:t>
      </w:r>
      <w:r w:rsidR="00F76033" w:rsidRPr="008D7039">
        <w:rPr>
          <w:color w:val="000000" w:themeColor="text1"/>
          <w:lang w:val="nl-NL"/>
        </w:rPr>
        <w:t xml:space="preserve">Các </w:t>
      </w:r>
      <w:r w:rsidR="002B5222" w:rsidRPr="008D7039">
        <w:rPr>
          <w:color w:val="000000" w:themeColor="text1"/>
          <w:lang w:val="nl-NL"/>
        </w:rPr>
        <w:t>phương</w:t>
      </w:r>
      <w:r w:rsidRPr="008D7039">
        <w:rPr>
          <w:color w:val="000000" w:themeColor="text1"/>
          <w:lang w:val="nl-NL"/>
        </w:rPr>
        <w:t xml:space="preserve"> thức khai </w:t>
      </w:r>
      <w:r w:rsidR="00F76033" w:rsidRPr="008D7039">
        <w:rPr>
          <w:color w:val="000000" w:themeColor="text1"/>
          <w:lang w:val="nl-NL"/>
        </w:rPr>
        <w:t xml:space="preserve">thác </w:t>
      </w:r>
      <w:r w:rsidR="001E0219" w:rsidRPr="008D7039">
        <w:rPr>
          <w:color w:val="000000" w:themeColor="text1"/>
          <w:szCs w:val="26"/>
        </w:rPr>
        <w:t xml:space="preserve">tài sản kết cấu hạ tầng </w:t>
      </w:r>
      <w:r w:rsidR="001E0219" w:rsidRPr="008D7039">
        <w:rPr>
          <w:color w:val="000000" w:themeColor="text1"/>
        </w:rPr>
        <w:t>giao thông</w:t>
      </w:r>
      <w:r w:rsidR="00F76033" w:rsidRPr="008D7039">
        <w:rPr>
          <w:color w:val="000000" w:themeColor="text1"/>
          <w:lang w:val="nl-NL"/>
        </w:rPr>
        <w:t>, thẩm quyền phê duyệt và trình tự, thủ tục ph</w:t>
      </w:r>
      <w:r w:rsidR="00A47A99" w:rsidRPr="008D7039">
        <w:rPr>
          <w:color w:val="000000" w:themeColor="text1"/>
          <w:lang w:val="nl-NL"/>
        </w:rPr>
        <w:t>ê duyệt đề án khai thác tài sản:</w:t>
      </w:r>
      <w:r w:rsidR="0068139B" w:rsidRPr="008D7039">
        <w:rPr>
          <w:color w:val="000000" w:themeColor="text1"/>
          <w:lang w:val="nl-NL"/>
        </w:rPr>
        <w:t xml:space="preserve"> Tất cả các công trình đường bộ là do Nhà nước thực hiện và vận động xã hội hóa, nên khai thác lâu dài; không có hình thức nhà đầu tư tham gia đầu tư xác lập tài sản.</w:t>
      </w:r>
    </w:p>
    <w:p w:rsidR="00016697" w:rsidRPr="008D7039" w:rsidRDefault="00016697" w:rsidP="00456774">
      <w:pPr>
        <w:spacing w:after="120"/>
        <w:ind w:firstLine="720"/>
        <w:jc w:val="both"/>
        <w:rPr>
          <w:color w:val="000000" w:themeColor="text1"/>
          <w:lang w:val="nl-NL"/>
        </w:rPr>
      </w:pPr>
      <w:r w:rsidRPr="008D7039">
        <w:rPr>
          <w:color w:val="000000" w:themeColor="text1"/>
          <w:szCs w:val="26"/>
        </w:rPr>
        <w:t xml:space="preserve">- Quản lý, sử dụng đất gắn liền với </w:t>
      </w:r>
      <w:r w:rsidR="001E0219" w:rsidRPr="008D7039">
        <w:rPr>
          <w:color w:val="000000" w:themeColor="text1"/>
          <w:szCs w:val="26"/>
        </w:rPr>
        <w:t xml:space="preserve">tài sản kết cấu hạ tầng </w:t>
      </w:r>
      <w:r w:rsidR="001E0219" w:rsidRPr="008D7039">
        <w:rPr>
          <w:color w:val="000000" w:themeColor="text1"/>
        </w:rPr>
        <w:t>giao thông</w:t>
      </w:r>
      <w:r w:rsidR="00A47A99" w:rsidRPr="008D7039">
        <w:rPr>
          <w:color w:val="000000" w:themeColor="text1"/>
          <w:szCs w:val="26"/>
        </w:rPr>
        <w:t>: Đa số các công trình đường bộ của địa phương là loại đường giao thông nông thôn do Nhân dân tự nguyện hiến đất để thực hiện; phần còn lại là công tác thu hồi đất, giải phóng mặt bằng để thực hiện công trình đường bộ. Đất hành lang do Nhà nước thu hồi đảm bảo quản lý tốt theo quy định và theo quy hoạch của địa phương.</w:t>
      </w:r>
    </w:p>
    <w:p w:rsidR="00490942" w:rsidRPr="008D7039" w:rsidRDefault="00490942" w:rsidP="00456774">
      <w:pPr>
        <w:spacing w:after="120"/>
        <w:ind w:firstLine="720"/>
        <w:jc w:val="both"/>
        <w:rPr>
          <w:color w:val="000000" w:themeColor="text1"/>
          <w:lang w:val="nl-NL"/>
        </w:rPr>
      </w:pPr>
      <w:r w:rsidRPr="008D7039">
        <w:rPr>
          <w:color w:val="000000" w:themeColor="text1"/>
          <w:lang w:val="nl-NL"/>
        </w:rPr>
        <w:t xml:space="preserve">- Các hình thức xử lý </w:t>
      </w:r>
      <w:r w:rsidR="001E0219" w:rsidRPr="008D7039">
        <w:rPr>
          <w:color w:val="000000" w:themeColor="text1"/>
          <w:szCs w:val="26"/>
        </w:rPr>
        <w:t xml:space="preserve">tài sản kết cấu hạ tầng </w:t>
      </w:r>
      <w:r w:rsidR="001E0219" w:rsidRPr="008D7039">
        <w:rPr>
          <w:color w:val="000000" w:themeColor="text1"/>
        </w:rPr>
        <w:t>giao thông</w:t>
      </w:r>
      <w:r w:rsidR="001E0219" w:rsidRPr="008D7039">
        <w:rPr>
          <w:color w:val="000000" w:themeColor="text1"/>
          <w:lang w:val="nl-NL"/>
        </w:rPr>
        <w:t xml:space="preserve"> </w:t>
      </w:r>
      <w:r w:rsidR="00A47A99" w:rsidRPr="008D7039">
        <w:rPr>
          <w:color w:val="000000" w:themeColor="text1"/>
          <w:lang w:val="nl-NL"/>
        </w:rPr>
        <w:t>và thẩm quyền quyết định xử lý: Phòng Quản lý đô thị phối hợp với phòng Tài chính – Kế hoạch, Công an thành phố và UBND các xã phường xem xét tham mưu UBND quyết định xử lý</w:t>
      </w:r>
      <w:r w:rsidR="00A47A99" w:rsidRPr="008D7039">
        <w:rPr>
          <w:color w:val="000000" w:themeColor="text1"/>
          <w:szCs w:val="26"/>
        </w:rPr>
        <w:t xml:space="preserve"> tài sản kết cấu hạ tầng </w:t>
      </w:r>
      <w:r w:rsidR="00A47A99" w:rsidRPr="008D7039">
        <w:rPr>
          <w:color w:val="000000" w:themeColor="text1"/>
        </w:rPr>
        <w:t>giao thông.</w:t>
      </w:r>
    </w:p>
    <w:p w:rsidR="00F76033" w:rsidRPr="008D7039" w:rsidRDefault="00F76033" w:rsidP="00456774">
      <w:pPr>
        <w:spacing w:after="120"/>
        <w:ind w:firstLine="720"/>
        <w:jc w:val="both"/>
        <w:rPr>
          <w:color w:val="000000" w:themeColor="text1"/>
          <w:lang w:val="nl-NL"/>
        </w:rPr>
      </w:pPr>
      <w:r w:rsidRPr="008D7039">
        <w:rPr>
          <w:color w:val="000000" w:themeColor="text1"/>
          <w:lang w:val="nl-NL"/>
        </w:rPr>
        <w:t xml:space="preserve">- Về chế độ báo cáo </w:t>
      </w:r>
      <w:r w:rsidR="001E0219" w:rsidRPr="008D7039">
        <w:rPr>
          <w:color w:val="000000" w:themeColor="text1"/>
          <w:szCs w:val="26"/>
        </w:rPr>
        <w:t xml:space="preserve">tài sản kết cấu hạ tầng </w:t>
      </w:r>
      <w:r w:rsidR="001E0219" w:rsidRPr="008D7039">
        <w:rPr>
          <w:color w:val="000000" w:themeColor="text1"/>
        </w:rPr>
        <w:t>giao thông</w:t>
      </w:r>
      <w:r w:rsidR="00A47A99" w:rsidRPr="008D7039">
        <w:rPr>
          <w:color w:val="000000" w:themeColor="text1"/>
          <w:szCs w:val="26"/>
        </w:rPr>
        <w:t>: Không có.</w:t>
      </w:r>
    </w:p>
    <w:p w:rsidR="00AD7B83" w:rsidRPr="008D7039" w:rsidRDefault="00AD7B83" w:rsidP="00456774">
      <w:pPr>
        <w:spacing w:after="120"/>
        <w:ind w:firstLine="720"/>
        <w:jc w:val="both"/>
        <w:rPr>
          <w:b/>
          <w:color w:val="000000" w:themeColor="text1"/>
          <w:lang w:val="nl-NL"/>
        </w:rPr>
      </w:pPr>
      <w:r w:rsidRPr="008D7039">
        <w:rPr>
          <w:b/>
          <w:color w:val="000000" w:themeColor="text1"/>
          <w:lang w:val="nl-NL"/>
        </w:rPr>
        <w:t xml:space="preserve">2. Về tổ chức thực hiện </w:t>
      </w:r>
    </w:p>
    <w:p w:rsidR="0068139B" w:rsidRPr="008D7039" w:rsidRDefault="0068139B" w:rsidP="00456774">
      <w:pPr>
        <w:spacing w:after="120"/>
        <w:ind w:firstLine="720"/>
        <w:jc w:val="both"/>
        <w:rPr>
          <w:b/>
          <w:color w:val="000000" w:themeColor="text1"/>
          <w:lang w:val="nl-NL"/>
        </w:rPr>
      </w:pPr>
      <w:r w:rsidRPr="008D7039">
        <w:rPr>
          <w:b/>
          <w:color w:val="000000" w:themeColor="text1"/>
          <w:lang w:val="nl-NL"/>
        </w:rPr>
        <w:t xml:space="preserve">- </w:t>
      </w:r>
      <w:r w:rsidRPr="008D7039">
        <w:rPr>
          <w:color w:val="000000" w:themeColor="text1"/>
          <w:lang w:val="nl-NL"/>
        </w:rPr>
        <w:t xml:space="preserve">Kinh phí thực hiện công tác duy tu, sửa chữa công trình đường bộ còn hạn chế nên chưa đáp ứng </w:t>
      </w:r>
      <w:r w:rsidR="000C02DD" w:rsidRPr="008D7039">
        <w:rPr>
          <w:color w:val="000000" w:themeColor="text1"/>
          <w:lang w:val="nl-NL"/>
        </w:rPr>
        <w:t xml:space="preserve">kịp thời </w:t>
      </w:r>
      <w:r w:rsidRPr="008D7039">
        <w:rPr>
          <w:color w:val="000000" w:themeColor="text1"/>
          <w:lang w:val="nl-NL"/>
        </w:rPr>
        <w:t>nhu cầu</w:t>
      </w:r>
      <w:r w:rsidR="000C02DD" w:rsidRPr="008D7039">
        <w:rPr>
          <w:color w:val="000000" w:themeColor="text1"/>
          <w:lang w:val="nl-NL"/>
        </w:rPr>
        <w:t xml:space="preserve"> của địa phương và đảm bảo khai thác an toàn cho nhân dân.</w:t>
      </w:r>
    </w:p>
    <w:sectPr w:rsidR="0068139B" w:rsidRPr="008D7039" w:rsidSect="008D7039">
      <w:headerReference w:type="default" r:id="rId8"/>
      <w:footerReference w:type="even" r:id="rId9"/>
      <w:footerReference w:type="default" r:id="rId10"/>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DE" w:rsidRDefault="002571DE">
      <w:r>
        <w:separator/>
      </w:r>
    </w:p>
  </w:endnote>
  <w:endnote w:type="continuationSeparator" w:id="0">
    <w:p w:rsidR="002571DE" w:rsidRDefault="0025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E0" w:rsidRDefault="001A02E0" w:rsidP="000E1D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02E0" w:rsidRDefault="001A0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E0" w:rsidRDefault="001A02E0">
    <w:pPr>
      <w:pStyle w:val="Footer"/>
      <w:jc w:val="right"/>
    </w:pPr>
  </w:p>
  <w:p w:rsidR="001A02E0" w:rsidRDefault="001A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DE" w:rsidRDefault="002571DE">
      <w:r>
        <w:separator/>
      </w:r>
    </w:p>
  </w:footnote>
  <w:footnote w:type="continuationSeparator" w:id="0">
    <w:p w:rsidR="002571DE" w:rsidRDefault="002571DE">
      <w:r>
        <w:continuationSeparator/>
      </w:r>
    </w:p>
  </w:footnote>
  <w:footnote w:id="1">
    <w:p w:rsidR="001A02E0" w:rsidRDefault="001A02E0" w:rsidP="00282325">
      <w:pPr>
        <w:pStyle w:val="FootnoteText"/>
        <w:jc w:val="both"/>
      </w:pPr>
      <w:r>
        <w:rPr>
          <w:rStyle w:val="FootnoteReference"/>
        </w:rPr>
        <w:footnoteRef/>
      </w:r>
      <w:r>
        <w:t xml:space="preserve"> Trường hợp đã ban hành thì đánh dấu “X” vào ô “Đã ban hành” và điền cụ thể số Hiệu, ngày, tháng, năm ban hành và trích yếu của văn bản đã ban hành. Trường hợp chưa ban hành thì đánh dấu “X” vào ô “Chưa ban hành”, đồng thời ghi rõ tiến độ thực hiện đến thời điểm báo cáo (đã dự thảo/đang xin ý kiến/chưa thực hiện…) và nguyên nhân chưa ban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E0" w:rsidRDefault="001A02E0">
    <w:pPr>
      <w:pStyle w:val="Header"/>
      <w:jc w:val="center"/>
      <w:rPr>
        <w:sz w:val="24"/>
        <w:szCs w:val="24"/>
      </w:rPr>
    </w:pPr>
  </w:p>
  <w:p w:rsidR="001A02E0" w:rsidRPr="008D7039" w:rsidRDefault="001A02E0" w:rsidP="008D7039">
    <w:pPr>
      <w:pStyle w:val="Header"/>
      <w:jc w:val="center"/>
      <w:rPr>
        <w:sz w:val="26"/>
        <w:szCs w:val="26"/>
      </w:rPr>
    </w:pPr>
    <w:r w:rsidRPr="00CA49C4">
      <w:rPr>
        <w:sz w:val="26"/>
        <w:szCs w:val="26"/>
      </w:rPr>
      <w:fldChar w:fldCharType="begin"/>
    </w:r>
    <w:r w:rsidRPr="00CA49C4">
      <w:rPr>
        <w:sz w:val="26"/>
        <w:szCs w:val="26"/>
      </w:rPr>
      <w:instrText xml:space="preserve"> PAGE   \* MERGEFORMAT </w:instrText>
    </w:r>
    <w:r w:rsidRPr="00CA49C4">
      <w:rPr>
        <w:sz w:val="26"/>
        <w:szCs w:val="26"/>
      </w:rPr>
      <w:fldChar w:fldCharType="separate"/>
    </w:r>
    <w:r w:rsidR="00874317">
      <w:rPr>
        <w:noProof/>
        <w:sz w:val="26"/>
        <w:szCs w:val="26"/>
      </w:rPr>
      <w:t>4</w:t>
    </w:r>
    <w:r w:rsidRPr="00CA49C4">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A59"/>
    <w:multiLevelType w:val="hybridMultilevel"/>
    <w:tmpl w:val="1A1E4E18"/>
    <w:lvl w:ilvl="0" w:tplc="97A8811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E4203F0"/>
    <w:multiLevelType w:val="hybridMultilevel"/>
    <w:tmpl w:val="3DF8C590"/>
    <w:lvl w:ilvl="0" w:tplc="E174E12E">
      <w:start w:val="3"/>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 w15:restartNumberingAfterBreak="0">
    <w:nsid w:val="320F1498"/>
    <w:multiLevelType w:val="hybridMultilevel"/>
    <w:tmpl w:val="7FE02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A23B8E"/>
    <w:multiLevelType w:val="hybridMultilevel"/>
    <w:tmpl w:val="5D46ABBE"/>
    <w:lvl w:ilvl="0" w:tplc="940E625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AD42D2"/>
    <w:multiLevelType w:val="hybridMultilevel"/>
    <w:tmpl w:val="3846248A"/>
    <w:lvl w:ilvl="0" w:tplc="4B0ED32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276677"/>
    <w:multiLevelType w:val="hybridMultilevel"/>
    <w:tmpl w:val="058ACC00"/>
    <w:lvl w:ilvl="0" w:tplc="489E58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D082D9D"/>
    <w:multiLevelType w:val="hybridMultilevel"/>
    <w:tmpl w:val="2016489C"/>
    <w:lvl w:ilvl="0" w:tplc="554CD18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2C64CA"/>
    <w:multiLevelType w:val="hybridMultilevel"/>
    <w:tmpl w:val="99FCFAB2"/>
    <w:lvl w:ilvl="0" w:tplc="7040C4F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3"/>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6A"/>
    <w:rsid w:val="00000A38"/>
    <w:rsid w:val="00002914"/>
    <w:rsid w:val="00003091"/>
    <w:rsid w:val="00003465"/>
    <w:rsid w:val="000043E2"/>
    <w:rsid w:val="00004F0F"/>
    <w:rsid w:val="000054B4"/>
    <w:rsid w:val="000058CF"/>
    <w:rsid w:val="0000682A"/>
    <w:rsid w:val="000104E9"/>
    <w:rsid w:val="0001075D"/>
    <w:rsid w:val="000107CF"/>
    <w:rsid w:val="0001099F"/>
    <w:rsid w:val="00010C24"/>
    <w:rsid w:val="0001203A"/>
    <w:rsid w:val="000144B1"/>
    <w:rsid w:val="00015089"/>
    <w:rsid w:val="000156BB"/>
    <w:rsid w:val="0001572F"/>
    <w:rsid w:val="00016697"/>
    <w:rsid w:val="000178AD"/>
    <w:rsid w:val="00020F62"/>
    <w:rsid w:val="000214BF"/>
    <w:rsid w:val="0002239B"/>
    <w:rsid w:val="00023931"/>
    <w:rsid w:val="00024B44"/>
    <w:rsid w:val="00025D64"/>
    <w:rsid w:val="00027AB6"/>
    <w:rsid w:val="00030C93"/>
    <w:rsid w:val="000311B2"/>
    <w:rsid w:val="000314BC"/>
    <w:rsid w:val="00032550"/>
    <w:rsid w:val="00035F7A"/>
    <w:rsid w:val="0003603A"/>
    <w:rsid w:val="00037C4F"/>
    <w:rsid w:val="000400D1"/>
    <w:rsid w:val="0004016B"/>
    <w:rsid w:val="00040833"/>
    <w:rsid w:val="00040DEC"/>
    <w:rsid w:val="0004232B"/>
    <w:rsid w:val="00042ED7"/>
    <w:rsid w:val="00043A4F"/>
    <w:rsid w:val="00043D09"/>
    <w:rsid w:val="00044B13"/>
    <w:rsid w:val="0004518D"/>
    <w:rsid w:val="000458A3"/>
    <w:rsid w:val="00046E35"/>
    <w:rsid w:val="00047065"/>
    <w:rsid w:val="00047B36"/>
    <w:rsid w:val="00050907"/>
    <w:rsid w:val="00050A75"/>
    <w:rsid w:val="00051417"/>
    <w:rsid w:val="00051E37"/>
    <w:rsid w:val="00054FCA"/>
    <w:rsid w:val="00056E7E"/>
    <w:rsid w:val="0005795D"/>
    <w:rsid w:val="00063091"/>
    <w:rsid w:val="00064541"/>
    <w:rsid w:val="0006461D"/>
    <w:rsid w:val="00065567"/>
    <w:rsid w:val="000661D9"/>
    <w:rsid w:val="00066394"/>
    <w:rsid w:val="0006769B"/>
    <w:rsid w:val="0006790F"/>
    <w:rsid w:val="0007164A"/>
    <w:rsid w:val="00071C04"/>
    <w:rsid w:val="00071DE7"/>
    <w:rsid w:val="000762DE"/>
    <w:rsid w:val="000764E5"/>
    <w:rsid w:val="000770CA"/>
    <w:rsid w:val="000771E9"/>
    <w:rsid w:val="0008107A"/>
    <w:rsid w:val="000815CC"/>
    <w:rsid w:val="00081DC8"/>
    <w:rsid w:val="00090ACE"/>
    <w:rsid w:val="00091C60"/>
    <w:rsid w:val="00092ACC"/>
    <w:rsid w:val="00093E08"/>
    <w:rsid w:val="0009522A"/>
    <w:rsid w:val="00096669"/>
    <w:rsid w:val="00097EFA"/>
    <w:rsid w:val="000A1079"/>
    <w:rsid w:val="000A10C1"/>
    <w:rsid w:val="000A21C3"/>
    <w:rsid w:val="000A2967"/>
    <w:rsid w:val="000A32E5"/>
    <w:rsid w:val="000A3C7D"/>
    <w:rsid w:val="000A4150"/>
    <w:rsid w:val="000A436B"/>
    <w:rsid w:val="000A43E0"/>
    <w:rsid w:val="000A5E2D"/>
    <w:rsid w:val="000A6932"/>
    <w:rsid w:val="000A7112"/>
    <w:rsid w:val="000A73EA"/>
    <w:rsid w:val="000A76E5"/>
    <w:rsid w:val="000B363C"/>
    <w:rsid w:val="000B40A6"/>
    <w:rsid w:val="000B66D2"/>
    <w:rsid w:val="000B6DC0"/>
    <w:rsid w:val="000C02DD"/>
    <w:rsid w:val="000C20D4"/>
    <w:rsid w:val="000C2512"/>
    <w:rsid w:val="000C2F75"/>
    <w:rsid w:val="000C4CFA"/>
    <w:rsid w:val="000C53E7"/>
    <w:rsid w:val="000C64D7"/>
    <w:rsid w:val="000C7522"/>
    <w:rsid w:val="000C7B1F"/>
    <w:rsid w:val="000D098C"/>
    <w:rsid w:val="000D1CF3"/>
    <w:rsid w:val="000D42CA"/>
    <w:rsid w:val="000D442E"/>
    <w:rsid w:val="000D544B"/>
    <w:rsid w:val="000D6745"/>
    <w:rsid w:val="000E0B9B"/>
    <w:rsid w:val="000E1212"/>
    <w:rsid w:val="000E1576"/>
    <w:rsid w:val="000E1899"/>
    <w:rsid w:val="000E1D97"/>
    <w:rsid w:val="000E1DC4"/>
    <w:rsid w:val="000E2301"/>
    <w:rsid w:val="000E235A"/>
    <w:rsid w:val="000E27C0"/>
    <w:rsid w:val="000E3C2E"/>
    <w:rsid w:val="000E6BBA"/>
    <w:rsid w:val="000F0284"/>
    <w:rsid w:val="000F02F9"/>
    <w:rsid w:val="000F2064"/>
    <w:rsid w:val="000F21DF"/>
    <w:rsid w:val="000F7EE6"/>
    <w:rsid w:val="001039C5"/>
    <w:rsid w:val="0010590E"/>
    <w:rsid w:val="00106570"/>
    <w:rsid w:val="001077E0"/>
    <w:rsid w:val="00107DBC"/>
    <w:rsid w:val="00111633"/>
    <w:rsid w:val="00111EC2"/>
    <w:rsid w:val="00112113"/>
    <w:rsid w:val="00112C47"/>
    <w:rsid w:val="00115550"/>
    <w:rsid w:val="00115777"/>
    <w:rsid w:val="00115E5C"/>
    <w:rsid w:val="001167C9"/>
    <w:rsid w:val="00116A5C"/>
    <w:rsid w:val="00117A43"/>
    <w:rsid w:val="00117BA3"/>
    <w:rsid w:val="0012282B"/>
    <w:rsid w:val="0012363C"/>
    <w:rsid w:val="001250B3"/>
    <w:rsid w:val="00125C98"/>
    <w:rsid w:val="00125F56"/>
    <w:rsid w:val="001308D2"/>
    <w:rsid w:val="00131589"/>
    <w:rsid w:val="00131BC2"/>
    <w:rsid w:val="00131EF9"/>
    <w:rsid w:val="0013213E"/>
    <w:rsid w:val="00133A97"/>
    <w:rsid w:val="001357B1"/>
    <w:rsid w:val="00135FA9"/>
    <w:rsid w:val="001361B0"/>
    <w:rsid w:val="001364A8"/>
    <w:rsid w:val="00136775"/>
    <w:rsid w:val="00136D88"/>
    <w:rsid w:val="0014072B"/>
    <w:rsid w:val="0014120F"/>
    <w:rsid w:val="00142835"/>
    <w:rsid w:val="00144E21"/>
    <w:rsid w:val="0014580B"/>
    <w:rsid w:val="00145EC2"/>
    <w:rsid w:val="00146161"/>
    <w:rsid w:val="00146B26"/>
    <w:rsid w:val="001543C1"/>
    <w:rsid w:val="00154559"/>
    <w:rsid w:val="0015467B"/>
    <w:rsid w:val="00154A25"/>
    <w:rsid w:val="00154D46"/>
    <w:rsid w:val="00155C3C"/>
    <w:rsid w:val="001562A4"/>
    <w:rsid w:val="00157CF0"/>
    <w:rsid w:val="00162F16"/>
    <w:rsid w:val="0016427A"/>
    <w:rsid w:val="001643CD"/>
    <w:rsid w:val="00165393"/>
    <w:rsid w:val="001671B5"/>
    <w:rsid w:val="001673CB"/>
    <w:rsid w:val="001679E1"/>
    <w:rsid w:val="001719A1"/>
    <w:rsid w:val="00171B11"/>
    <w:rsid w:val="00172E3E"/>
    <w:rsid w:val="00173101"/>
    <w:rsid w:val="00173B26"/>
    <w:rsid w:val="00173FF0"/>
    <w:rsid w:val="001742E0"/>
    <w:rsid w:val="00174F55"/>
    <w:rsid w:val="00175538"/>
    <w:rsid w:val="001756A5"/>
    <w:rsid w:val="00176013"/>
    <w:rsid w:val="00182363"/>
    <w:rsid w:val="00182551"/>
    <w:rsid w:val="00185E9E"/>
    <w:rsid w:val="0018632A"/>
    <w:rsid w:val="001864B9"/>
    <w:rsid w:val="0018696F"/>
    <w:rsid w:val="00190233"/>
    <w:rsid w:val="0019096F"/>
    <w:rsid w:val="0019353F"/>
    <w:rsid w:val="0019447F"/>
    <w:rsid w:val="001964CB"/>
    <w:rsid w:val="00196C2B"/>
    <w:rsid w:val="00197363"/>
    <w:rsid w:val="00197397"/>
    <w:rsid w:val="001A02E0"/>
    <w:rsid w:val="001A0556"/>
    <w:rsid w:val="001A2AEC"/>
    <w:rsid w:val="001A33B9"/>
    <w:rsid w:val="001A45DB"/>
    <w:rsid w:val="001A5E63"/>
    <w:rsid w:val="001A7EB0"/>
    <w:rsid w:val="001B091F"/>
    <w:rsid w:val="001B1054"/>
    <w:rsid w:val="001B191B"/>
    <w:rsid w:val="001B319A"/>
    <w:rsid w:val="001B3AD0"/>
    <w:rsid w:val="001B4647"/>
    <w:rsid w:val="001B58B1"/>
    <w:rsid w:val="001B6E43"/>
    <w:rsid w:val="001B7203"/>
    <w:rsid w:val="001B7CE8"/>
    <w:rsid w:val="001C0BBD"/>
    <w:rsid w:val="001C15A3"/>
    <w:rsid w:val="001C19EA"/>
    <w:rsid w:val="001C2628"/>
    <w:rsid w:val="001C28E3"/>
    <w:rsid w:val="001C2B64"/>
    <w:rsid w:val="001C2B83"/>
    <w:rsid w:val="001C4E3D"/>
    <w:rsid w:val="001C682D"/>
    <w:rsid w:val="001C777F"/>
    <w:rsid w:val="001C7D90"/>
    <w:rsid w:val="001D0200"/>
    <w:rsid w:val="001D07E9"/>
    <w:rsid w:val="001D25C9"/>
    <w:rsid w:val="001D27C6"/>
    <w:rsid w:val="001D2CD9"/>
    <w:rsid w:val="001D37D7"/>
    <w:rsid w:val="001D4014"/>
    <w:rsid w:val="001D4451"/>
    <w:rsid w:val="001D46CC"/>
    <w:rsid w:val="001D5BB3"/>
    <w:rsid w:val="001D5BD2"/>
    <w:rsid w:val="001D60EB"/>
    <w:rsid w:val="001D77D4"/>
    <w:rsid w:val="001D7E64"/>
    <w:rsid w:val="001E0219"/>
    <w:rsid w:val="001E06F6"/>
    <w:rsid w:val="001E4417"/>
    <w:rsid w:val="001E6010"/>
    <w:rsid w:val="001E695E"/>
    <w:rsid w:val="001E6C21"/>
    <w:rsid w:val="001E7B33"/>
    <w:rsid w:val="001F2356"/>
    <w:rsid w:val="001F237E"/>
    <w:rsid w:val="001F28CE"/>
    <w:rsid w:val="001F3B44"/>
    <w:rsid w:val="001F3F85"/>
    <w:rsid w:val="001F404A"/>
    <w:rsid w:val="001F786B"/>
    <w:rsid w:val="001F7B78"/>
    <w:rsid w:val="00201888"/>
    <w:rsid w:val="002025EB"/>
    <w:rsid w:val="002027EE"/>
    <w:rsid w:val="00203F8E"/>
    <w:rsid w:val="00204489"/>
    <w:rsid w:val="002053C7"/>
    <w:rsid w:val="002100A4"/>
    <w:rsid w:val="00210AC5"/>
    <w:rsid w:val="002124D7"/>
    <w:rsid w:val="00212638"/>
    <w:rsid w:val="0021269A"/>
    <w:rsid w:val="00213764"/>
    <w:rsid w:val="0021572B"/>
    <w:rsid w:val="00216C8C"/>
    <w:rsid w:val="00217009"/>
    <w:rsid w:val="0021756E"/>
    <w:rsid w:val="00222CD0"/>
    <w:rsid w:val="00222F9B"/>
    <w:rsid w:val="00223425"/>
    <w:rsid w:val="00224639"/>
    <w:rsid w:val="00224ECC"/>
    <w:rsid w:val="0022509B"/>
    <w:rsid w:val="00225230"/>
    <w:rsid w:val="00225D35"/>
    <w:rsid w:val="00225D94"/>
    <w:rsid w:val="00226819"/>
    <w:rsid w:val="002307FC"/>
    <w:rsid w:val="002348CB"/>
    <w:rsid w:val="00235F09"/>
    <w:rsid w:val="00241DBC"/>
    <w:rsid w:val="00244BEB"/>
    <w:rsid w:val="00244D9C"/>
    <w:rsid w:val="002461C6"/>
    <w:rsid w:val="00246BAA"/>
    <w:rsid w:val="00250CAC"/>
    <w:rsid w:val="00251C38"/>
    <w:rsid w:val="00251D40"/>
    <w:rsid w:val="00252D4F"/>
    <w:rsid w:val="00254D8D"/>
    <w:rsid w:val="0025614B"/>
    <w:rsid w:val="00256422"/>
    <w:rsid w:val="00256DA3"/>
    <w:rsid w:val="002570D3"/>
    <w:rsid w:val="002571DE"/>
    <w:rsid w:val="002572F6"/>
    <w:rsid w:val="00257C40"/>
    <w:rsid w:val="002608E5"/>
    <w:rsid w:val="00261839"/>
    <w:rsid w:val="0026308D"/>
    <w:rsid w:val="00263745"/>
    <w:rsid w:val="00263877"/>
    <w:rsid w:val="002650A6"/>
    <w:rsid w:val="002670DB"/>
    <w:rsid w:val="00267BEF"/>
    <w:rsid w:val="002706D2"/>
    <w:rsid w:val="00271F4D"/>
    <w:rsid w:val="002732C8"/>
    <w:rsid w:val="0027346D"/>
    <w:rsid w:val="00273622"/>
    <w:rsid w:val="00273946"/>
    <w:rsid w:val="00276BFE"/>
    <w:rsid w:val="00276F57"/>
    <w:rsid w:val="00281249"/>
    <w:rsid w:val="00281893"/>
    <w:rsid w:val="00282325"/>
    <w:rsid w:val="00282D1B"/>
    <w:rsid w:val="0028365B"/>
    <w:rsid w:val="00283F02"/>
    <w:rsid w:val="0028473F"/>
    <w:rsid w:val="00284DF9"/>
    <w:rsid w:val="0028682D"/>
    <w:rsid w:val="0028697D"/>
    <w:rsid w:val="0029235E"/>
    <w:rsid w:val="00292B4B"/>
    <w:rsid w:val="00295657"/>
    <w:rsid w:val="00295FFC"/>
    <w:rsid w:val="00296F50"/>
    <w:rsid w:val="00297146"/>
    <w:rsid w:val="002974D1"/>
    <w:rsid w:val="002A04CC"/>
    <w:rsid w:val="002A230D"/>
    <w:rsid w:val="002A241F"/>
    <w:rsid w:val="002A2B5C"/>
    <w:rsid w:val="002A336F"/>
    <w:rsid w:val="002A7362"/>
    <w:rsid w:val="002B02FB"/>
    <w:rsid w:val="002B0341"/>
    <w:rsid w:val="002B0598"/>
    <w:rsid w:val="002B0EA7"/>
    <w:rsid w:val="002B2368"/>
    <w:rsid w:val="002B29AA"/>
    <w:rsid w:val="002B2DF7"/>
    <w:rsid w:val="002B324F"/>
    <w:rsid w:val="002B4569"/>
    <w:rsid w:val="002B5222"/>
    <w:rsid w:val="002B53A4"/>
    <w:rsid w:val="002B78B2"/>
    <w:rsid w:val="002B7B3C"/>
    <w:rsid w:val="002C02E2"/>
    <w:rsid w:val="002C1E9E"/>
    <w:rsid w:val="002C38C3"/>
    <w:rsid w:val="002C4157"/>
    <w:rsid w:val="002C4189"/>
    <w:rsid w:val="002C4251"/>
    <w:rsid w:val="002C42CE"/>
    <w:rsid w:val="002C5098"/>
    <w:rsid w:val="002D16C2"/>
    <w:rsid w:val="002D17DE"/>
    <w:rsid w:val="002D1FB4"/>
    <w:rsid w:val="002D3087"/>
    <w:rsid w:val="002D35DA"/>
    <w:rsid w:val="002D3C4E"/>
    <w:rsid w:val="002D6416"/>
    <w:rsid w:val="002D6A59"/>
    <w:rsid w:val="002D6DC9"/>
    <w:rsid w:val="002D7421"/>
    <w:rsid w:val="002E0B85"/>
    <w:rsid w:val="002E2B7F"/>
    <w:rsid w:val="002E32A2"/>
    <w:rsid w:val="002E386D"/>
    <w:rsid w:val="002E4053"/>
    <w:rsid w:val="002E40F1"/>
    <w:rsid w:val="002E58CB"/>
    <w:rsid w:val="002E672D"/>
    <w:rsid w:val="002F076D"/>
    <w:rsid w:val="002F14A9"/>
    <w:rsid w:val="002F1E90"/>
    <w:rsid w:val="002F2880"/>
    <w:rsid w:val="002F3438"/>
    <w:rsid w:val="002F3638"/>
    <w:rsid w:val="002F36A1"/>
    <w:rsid w:val="002F45B7"/>
    <w:rsid w:val="002F4722"/>
    <w:rsid w:val="002F5035"/>
    <w:rsid w:val="002F53D1"/>
    <w:rsid w:val="002F54F8"/>
    <w:rsid w:val="002F614C"/>
    <w:rsid w:val="002F6379"/>
    <w:rsid w:val="003009BF"/>
    <w:rsid w:val="003011EC"/>
    <w:rsid w:val="003014BA"/>
    <w:rsid w:val="0030304D"/>
    <w:rsid w:val="00303AF3"/>
    <w:rsid w:val="00305840"/>
    <w:rsid w:val="003061AA"/>
    <w:rsid w:val="00306701"/>
    <w:rsid w:val="00307EF2"/>
    <w:rsid w:val="003122BD"/>
    <w:rsid w:val="003137F4"/>
    <w:rsid w:val="00313D8E"/>
    <w:rsid w:val="003148B5"/>
    <w:rsid w:val="003153FB"/>
    <w:rsid w:val="00315419"/>
    <w:rsid w:val="00315CF9"/>
    <w:rsid w:val="00316F6D"/>
    <w:rsid w:val="00317DB1"/>
    <w:rsid w:val="003203E3"/>
    <w:rsid w:val="0032088F"/>
    <w:rsid w:val="00321F14"/>
    <w:rsid w:val="00325BD9"/>
    <w:rsid w:val="00325EE6"/>
    <w:rsid w:val="00325FB6"/>
    <w:rsid w:val="00326BF8"/>
    <w:rsid w:val="003312BF"/>
    <w:rsid w:val="00331A0C"/>
    <w:rsid w:val="00333D76"/>
    <w:rsid w:val="003348C6"/>
    <w:rsid w:val="003356A9"/>
    <w:rsid w:val="003357FD"/>
    <w:rsid w:val="003358A4"/>
    <w:rsid w:val="00335FF0"/>
    <w:rsid w:val="003367F5"/>
    <w:rsid w:val="00336F16"/>
    <w:rsid w:val="0033792F"/>
    <w:rsid w:val="00337BE1"/>
    <w:rsid w:val="003401C3"/>
    <w:rsid w:val="00340E45"/>
    <w:rsid w:val="00340F95"/>
    <w:rsid w:val="00342FD0"/>
    <w:rsid w:val="00343386"/>
    <w:rsid w:val="00344555"/>
    <w:rsid w:val="00344C32"/>
    <w:rsid w:val="003456E6"/>
    <w:rsid w:val="0034631B"/>
    <w:rsid w:val="003469F0"/>
    <w:rsid w:val="00347C95"/>
    <w:rsid w:val="00350C81"/>
    <w:rsid w:val="003521A0"/>
    <w:rsid w:val="00352FE4"/>
    <w:rsid w:val="00353979"/>
    <w:rsid w:val="00353C87"/>
    <w:rsid w:val="00354536"/>
    <w:rsid w:val="0035481E"/>
    <w:rsid w:val="00355B87"/>
    <w:rsid w:val="00355CF4"/>
    <w:rsid w:val="00356153"/>
    <w:rsid w:val="00356433"/>
    <w:rsid w:val="00361304"/>
    <w:rsid w:val="0036181B"/>
    <w:rsid w:val="00361C6D"/>
    <w:rsid w:val="00362194"/>
    <w:rsid w:val="0036292F"/>
    <w:rsid w:val="003630AA"/>
    <w:rsid w:val="00364537"/>
    <w:rsid w:val="00364C6C"/>
    <w:rsid w:val="003654C3"/>
    <w:rsid w:val="003703AE"/>
    <w:rsid w:val="00370D36"/>
    <w:rsid w:val="00370E48"/>
    <w:rsid w:val="00371102"/>
    <w:rsid w:val="0037128A"/>
    <w:rsid w:val="00371440"/>
    <w:rsid w:val="00371F89"/>
    <w:rsid w:val="00372349"/>
    <w:rsid w:val="00374299"/>
    <w:rsid w:val="00374763"/>
    <w:rsid w:val="00374FD7"/>
    <w:rsid w:val="003750EE"/>
    <w:rsid w:val="00381590"/>
    <w:rsid w:val="003838DB"/>
    <w:rsid w:val="003839AF"/>
    <w:rsid w:val="00383ED7"/>
    <w:rsid w:val="0038499C"/>
    <w:rsid w:val="003857F0"/>
    <w:rsid w:val="003872A2"/>
    <w:rsid w:val="00392917"/>
    <w:rsid w:val="00392958"/>
    <w:rsid w:val="003932F5"/>
    <w:rsid w:val="00393CDC"/>
    <w:rsid w:val="00396F7E"/>
    <w:rsid w:val="00397E36"/>
    <w:rsid w:val="00397F54"/>
    <w:rsid w:val="00397F6B"/>
    <w:rsid w:val="003A336B"/>
    <w:rsid w:val="003A3F69"/>
    <w:rsid w:val="003A51E0"/>
    <w:rsid w:val="003A5CF8"/>
    <w:rsid w:val="003A5FCD"/>
    <w:rsid w:val="003A7C73"/>
    <w:rsid w:val="003B0059"/>
    <w:rsid w:val="003B1725"/>
    <w:rsid w:val="003B21C6"/>
    <w:rsid w:val="003B374D"/>
    <w:rsid w:val="003B422C"/>
    <w:rsid w:val="003B42D7"/>
    <w:rsid w:val="003B4E2D"/>
    <w:rsid w:val="003B5945"/>
    <w:rsid w:val="003B5F0F"/>
    <w:rsid w:val="003B682A"/>
    <w:rsid w:val="003C05E7"/>
    <w:rsid w:val="003C0738"/>
    <w:rsid w:val="003C182E"/>
    <w:rsid w:val="003C255A"/>
    <w:rsid w:val="003C2B2C"/>
    <w:rsid w:val="003C3582"/>
    <w:rsid w:val="003C3825"/>
    <w:rsid w:val="003C3CEE"/>
    <w:rsid w:val="003C3D9C"/>
    <w:rsid w:val="003C491E"/>
    <w:rsid w:val="003C4AD5"/>
    <w:rsid w:val="003C4FBE"/>
    <w:rsid w:val="003C64CF"/>
    <w:rsid w:val="003C65AD"/>
    <w:rsid w:val="003D0D56"/>
    <w:rsid w:val="003D15F7"/>
    <w:rsid w:val="003D24AC"/>
    <w:rsid w:val="003D4559"/>
    <w:rsid w:val="003E099D"/>
    <w:rsid w:val="003E1E9D"/>
    <w:rsid w:val="003E3A75"/>
    <w:rsid w:val="003E427A"/>
    <w:rsid w:val="003E5D59"/>
    <w:rsid w:val="003E7C5C"/>
    <w:rsid w:val="003E7EE3"/>
    <w:rsid w:val="003F05E2"/>
    <w:rsid w:val="003F19E7"/>
    <w:rsid w:val="003F1DD0"/>
    <w:rsid w:val="003F2244"/>
    <w:rsid w:val="003F2A59"/>
    <w:rsid w:val="003F3835"/>
    <w:rsid w:val="003F40AD"/>
    <w:rsid w:val="003F4288"/>
    <w:rsid w:val="003F6360"/>
    <w:rsid w:val="0040022D"/>
    <w:rsid w:val="0040055B"/>
    <w:rsid w:val="00400EA4"/>
    <w:rsid w:val="00402788"/>
    <w:rsid w:val="00402BC5"/>
    <w:rsid w:val="00403251"/>
    <w:rsid w:val="004032F5"/>
    <w:rsid w:val="00403563"/>
    <w:rsid w:val="004047DE"/>
    <w:rsid w:val="00406285"/>
    <w:rsid w:val="004073B3"/>
    <w:rsid w:val="00407D98"/>
    <w:rsid w:val="004104C7"/>
    <w:rsid w:val="004105F7"/>
    <w:rsid w:val="00410709"/>
    <w:rsid w:val="00410F1D"/>
    <w:rsid w:val="004117D2"/>
    <w:rsid w:val="004118C5"/>
    <w:rsid w:val="00412776"/>
    <w:rsid w:val="00412EB6"/>
    <w:rsid w:val="00414572"/>
    <w:rsid w:val="0041465B"/>
    <w:rsid w:val="00414CA3"/>
    <w:rsid w:val="00414FA9"/>
    <w:rsid w:val="00416B9F"/>
    <w:rsid w:val="00417915"/>
    <w:rsid w:val="00417C81"/>
    <w:rsid w:val="0042121C"/>
    <w:rsid w:val="004219CE"/>
    <w:rsid w:val="00422634"/>
    <w:rsid w:val="004247B2"/>
    <w:rsid w:val="004249BC"/>
    <w:rsid w:val="00424C16"/>
    <w:rsid w:val="00425AF4"/>
    <w:rsid w:val="00425E36"/>
    <w:rsid w:val="00427C5F"/>
    <w:rsid w:val="004302DF"/>
    <w:rsid w:val="004305EF"/>
    <w:rsid w:val="00431083"/>
    <w:rsid w:val="00431F05"/>
    <w:rsid w:val="00432F3D"/>
    <w:rsid w:val="00433E8A"/>
    <w:rsid w:val="0043559D"/>
    <w:rsid w:val="0043593B"/>
    <w:rsid w:val="004370A2"/>
    <w:rsid w:val="00437FB1"/>
    <w:rsid w:val="004413CF"/>
    <w:rsid w:val="004419AD"/>
    <w:rsid w:val="004427FC"/>
    <w:rsid w:val="00443669"/>
    <w:rsid w:val="00445CF6"/>
    <w:rsid w:val="0044684A"/>
    <w:rsid w:val="00453130"/>
    <w:rsid w:val="00453211"/>
    <w:rsid w:val="00453762"/>
    <w:rsid w:val="00454659"/>
    <w:rsid w:val="004547F9"/>
    <w:rsid w:val="004558CD"/>
    <w:rsid w:val="00456627"/>
    <w:rsid w:val="00456774"/>
    <w:rsid w:val="0045693D"/>
    <w:rsid w:val="004573A9"/>
    <w:rsid w:val="0045780A"/>
    <w:rsid w:val="00463248"/>
    <w:rsid w:val="00463AAD"/>
    <w:rsid w:val="00464231"/>
    <w:rsid w:val="0046544A"/>
    <w:rsid w:val="004663C5"/>
    <w:rsid w:val="00466D88"/>
    <w:rsid w:val="00467E46"/>
    <w:rsid w:val="00470928"/>
    <w:rsid w:val="00471BDB"/>
    <w:rsid w:val="00472711"/>
    <w:rsid w:val="00474526"/>
    <w:rsid w:val="00474994"/>
    <w:rsid w:val="00474F41"/>
    <w:rsid w:val="00481D29"/>
    <w:rsid w:val="00483AA7"/>
    <w:rsid w:val="0048443F"/>
    <w:rsid w:val="00485598"/>
    <w:rsid w:val="00485EFF"/>
    <w:rsid w:val="00486AC4"/>
    <w:rsid w:val="00486E13"/>
    <w:rsid w:val="00486FAE"/>
    <w:rsid w:val="004874B6"/>
    <w:rsid w:val="00487C8E"/>
    <w:rsid w:val="004901F1"/>
    <w:rsid w:val="00490354"/>
    <w:rsid w:val="00490942"/>
    <w:rsid w:val="00490950"/>
    <w:rsid w:val="004909B3"/>
    <w:rsid w:val="00491DDC"/>
    <w:rsid w:val="004927B8"/>
    <w:rsid w:val="0049385F"/>
    <w:rsid w:val="00494A38"/>
    <w:rsid w:val="00496906"/>
    <w:rsid w:val="00497C84"/>
    <w:rsid w:val="004A03A6"/>
    <w:rsid w:val="004A07CF"/>
    <w:rsid w:val="004A0E6D"/>
    <w:rsid w:val="004A6317"/>
    <w:rsid w:val="004A63DC"/>
    <w:rsid w:val="004A7E58"/>
    <w:rsid w:val="004B183A"/>
    <w:rsid w:val="004B23DC"/>
    <w:rsid w:val="004B589E"/>
    <w:rsid w:val="004B613C"/>
    <w:rsid w:val="004B7FCB"/>
    <w:rsid w:val="004C0295"/>
    <w:rsid w:val="004C2285"/>
    <w:rsid w:val="004C33C6"/>
    <w:rsid w:val="004C3A60"/>
    <w:rsid w:val="004C439F"/>
    <w:rsid w:val="004C5668"/>
    <w:rsid w:val="004C5DA9"/>
    <w:rsid w:val="004C7482"/>
    <w:rsid w:val="004D1301"/>
    <w:rsid w:val="004D34B3"/>
    <w:rsid w:val="004D4945"/>
    <w:rsid w:val="004E07AF"/>
    <w:rsid w:val="004E12CF"/>
    <w:rsid w:val="004E1545"/>
    <w:rsid w:val="004E319D"/>
    <w:rsid w:val="004E3E66"/>
    <w:rsid w:val="004E466A"/>
    <w:rsid w:val="004E49C1"/>
    <w:rsid w:val="004E4F02"/>
    <w:rsid w:val="004E6866"/>
    <w:rsid w:val="004E6C5F"/>
    <w:rsid w:val="004E757A"/>
    <w:rsid w:val="004E7A76"/>
    <w:rsid w:val="004F1FE5"/>
    <w:rsid w:val="004F35CB"/>
    <w:rsid w:val="004F3735"/>
    <w:rsid w:val="004F3D3E"/>
    <w:rsid w:val="004F4005"/>
    <w:rsid w:val="004F4EE1"/>
    <w:rsid w:val="004F4F8C"/>
    <w:rsid w:val="004F547D"/>
    <w:rsid w:val="004F5B4F"/>
    <w:rsid w:val="004F5E93"/>
    <w:rsid w:val="004F70F4"/>
    <w:rsid w:val="0050033C"/>
    <w:rsid w:val="00500C5B"/>
    <w:rsid w:val="00503420"/>
    <w:rsid w:val="00505AC3"/>
    <w:rsid w:val="00511F2D"/>
    <w:rsid w:val="005125AD"/>
    <w:rsid w:val="005139DF"/>
    <w:rsid w:val="005147DC"/>
    <w:rsid w:val="00514A89"/>
    <w:rsid w:val="00515226"/>
    <w:rsid w:val="00517ADB"/>
    <w:rsid w:val="00520854"/>
    <w:rsid w:val="00522720"/>
    <w:rsid w:val="00522868"/>
    <w:rsid w:val="00522F9A"/>
    <w:rsid w:val="0052311E"/>
    <w:rsid w:val="005232CD"/>
    <w:rsid w:val="00525202"/>
    <w:rsid w:val="00525293"/>
    <w:rsid w:val="0052594F"/>
    <w:rsid w:val="005259CF"/>
    <w:rsid w:val="00525C6A"/>
    <w:rsid w:val="00526849"/>
    <w:rsid w:val="005277EE"/>
    <w:rsid w:val="00531E6D"/>
    <w:rsid w:val="005328DA"/>
    <w:rsid w:val="005346C1"/>
    <w:rsid w:val="00534EF2"/>
    <w:rsid w:val="005352FE"/>
    <w:rsid w:val="00535C19"/>
    <w:rsid w:val="0053601C"/>
    <w:rsid w:val="0053758C"/>
    <w:rsid w:val="00540890"/>
    <w:rsid w:val="005409A1"/>
    <w:rsid w:val="00541295"/>
    <w:rsid w:val="0054169E"/>
    <w:rsid w:val="00542591"/>
    <w:rsid w:val="0054378B"/>
    <w:rsid w:val="0054422D"/>
    <w:rsid w:val="005445D2"/>
    <w:rsid w:val="005448E7"/>
    <w:rsid w:val="00545167"/>
    <w:rsid w:val="0054567A"/>
    <w:rsid w:val="00546C50"/>
    <w:rsid w:val="00552DD4"/>
    <w:rsid w:val="005532CD"/>
    <w:rsid w:val="00553CEE"/>
    <w:rsid w:val="00554BF8"/>
    <w:rsid w:val="0056046E"/>
    <w:rsid w:val="00560BCC"/>
    <w:rsid w:val="00562279"/>
    <w:rsid w:val="00563E50"/>
    <w:rsid w:val="00564A5E"/>
    <w:rsid w:val="00566E4E"/>
    <w:rsid w:val="00566F77"/>
    <w:rsid w:val="0056746E"/>
    <w:rsid w:val="005707FF"/>
    <w:rsid w:val="00571088"/>
    <w:rsid w:val="00571C9B"/>
    <w:rsid w:val="00572617"/>
    <w:rsid w:val="005729A7"/>
    <w:rsid w:val="00572FFD"/>
    <w:rsid w:val="00573EC6"/>
    <w:rsid w:val="005743B4"/>
    <w:rsid w:val="005749A8"/>
    <w:rsid w:val="00574DD1"/>
    <w:rsid w:val="00575575"/>
    <w:rsid w:val="0057687C"/>
    <w:rsid w:val="00576A92"/>
    <w:rsid w:val="005775EC"/>
    <w:rsid w:val="00582ED3"/>
    <w:rsid w:val="00584B75"/>
    <w:rsid w:val="005852CC"/>
    <w:rsid w:val="00585D3C"/>
    <w:rsid w:val="00585DF5"/>
    <w:rsid w:val="0058734A"/>
    <w:rsid w:val="00590739"/>
    <w:rsid w:val="0059153C"/>
    <w:rsid w:val="00591748"/>
    <w:rsid w:val="0059263C"/>
    <w:rsid w:val="005937B5"/>
    <w:rsid w:val="005937C1"/>
    <w:rsid w:val="00594661"/>
    <w:rsid w:val="005947AE"/>
    <w:rsid w:val="00596296"/>
    <w:rsid w:val="005963DD"/>
    <w:rsid w:val="00596F1B"/>
    <w:rsid w:val="005976CE"/>
    <w:rsid w:val="005A19D8"/>
    <w:rsid w:val="005B005F"/>
    <w:rsid w:val="005B15BA"/>
    <w:rsid w:val="005B3214"/>
    <w:rsid w:val="005B3884"/>
    <w:rsid w:val="005B3EAC"/>
    <w:rsid w:val="005B506F"/>
    <w:rsid w:val="005B5AC7"/>
    <w:rsid w:val="005B5D8D"/>
    <w:rsid w:val="005B5E38"/>
    <w:rsid w:val="005B7963"/>
    <w:rsid w:val="005C09DB"/>
    <w:rsid w:val="005C0BD1"/>
    <w:rsid w:val="005C1059"/>
    <w:rsid w:val="005C151E"/>
    <w:rsid w:val="005C20A4"/>
    <w:rsid w:val="005C2770"/>
    <w:rsid w:val="005C2EB2"/>
    <w:rsid w:val="005C50B0"/>
    <w:rsid w:val="005C6F10"/>
    <w:rsid w:val="005D2DC2"/>
    <w:rsid w:val="005D4316"/>
    <w:rsid w:val="005D46D7"/>
    <w:rsid w:val="005D55B8"/>
    <w:rsid w:val="005D5DDC"/>
    <w:rsid w:val="005D6B8D"/>
    <w:rsid w:val="005D7034"/>
    <w:rsid w:val="005E0186"/>
    <w:rsid w:val="005E1773"/>
    <w:rsid w:val="005E21B7"/>
    <w:rsid w:val="005E3CC8"/>
    <w:rsid w:val="005E3DA6"/>
    <w:rsid w:val="005E4075"/>
    <w:rsid w:val="005E5715"/>
    <w:rsid w:val="005E5C09"/>
    <w:rsid w:val="005E673C"/>
    <w:rsid w:val="005E6BDB"/>
    <w:rsid w:val="005E6FC0"/>
    <w:rsid w:val="005E78CE"/>
    <w:rsid w:val="005E7D01"/>
    <w:rsid w:val="005F042E"/>
    <w:rsid w:val="005F143F"/>
    <w:rsid w:val="005F1EC6"/>
    <w:rsid w:val="005F38DA"/>
    <w:rsid w:val="005F3F88"/>
    <w:rsid w:val="005F4A94"/>
    <w:rsid w:val="005F4D82"/>
    <w:rsid w:val="005F4E67"/>
    <w:rsid w:val="005F4FB8"/>
    <w:rsid w:val="005F5AFE"/>
    <w:rsid w:val="005F5BEA"/>
    <w:rsid w:val="005F71D6"/>
    <w:rsid w:val="005F7526"/>
    <w:rsid w:val="005F7B78"/>
    <w:rsid w:val="0060097B"/>
    <w:rsid w:val="00600C53"/>
    <w:rsid w:val="006029FE"/>
    <w:rsid w:val="0060532F"/>
    <w:rsid w:val="00605B0C"/>
    <w:rsid w:val="00605EC3"/>
    <w:rsid w:val="00606CA4"/>
    <w:rsid w:val="00607B63"/>
    <w:rsid w:val="00607F0F"/>
    <w:rsid w:val="00610550"/>
    <w:rsid w:val="0061057A"/>
    <w:rsid w:val="00611DDC"/>
    <w:rsid w:val="006136AE"/>
    <w:rsid w:val="00613903"/>
    <w:rsid w:val="00614798"/>
    <w:rsid w:val="00614D67"/>
    <w:rsid w:val="00615B52"/>
    <w:rsid w:val="00616C86"/>
    <w:rsid w:val="00616FDD"/>
    <w:rsid w:val="00625FA9"/>
    <w:rsid w:val="00625FED"/>
    <w:rsid w:val="006266CF"/>
    <w:rsid w:val="0062671E"/>
    <w:rsid w:val="006268CC"/>
    <w:rsid w:val="00626DA5"/>
    <w:rsid w:val="00627088"/>
    <w:rsid w:val="00630947"/>
    <w:rsid w:val="00631830"/>
    <w:rsid w:val="006329CF"/>
    <w:rsid w:val="0063310E"/>
    <w:rsid w:val="00635189"/>
    <w:rsid w:val="00635267"/>
    <w:rsid w:val="00636658"/>
    <w:rsid w:val="00642997"/>
    <w:rsid w:val="00644510"/>
    <w:rsid w:val="00644C6F"/>
    <w:rsid w:val="0064511B"/>
    <w:rsid w:val="006462A3"/>
    <w:rsid w:val="00646D1C"/>
    <w:rsid w:val="00646FF4"/>
    <w:rsid w:val="0065111F"/>
    <w:rsid w:val="00652009"/>
    <w:rsid w:val="00656638"/>
    <w:rsid w:val="0065682F"/>
    <w:rsid w:val="006570C4"/>
    <w:rsid w:val="00660980"/>
    <w:rsid w:val="00661B66"/>
    <w:rsid w:val="0066372F"/>
    <w:rsid w:val="00663C51"/>
    <w:rsid w:val="006659FB"/>
    <w:rsid w:val="00666409"/>
    <w:rsid w:val="00670117"/>
    <w:rsid w:val="00670BCA"/>
    <w:rsid w:val="00671F73"/>
    <w:rsid w:val="006732FC"/>
    <w:rsid w:val="00673DBF"/>
    <w:rsid w:val="00674566"/>
    <w:rsid w:val="006751D7"/>
    <w:rsid w:val="006765E0"/>
    <w:rsid w:val="006767D2"/>
    <w:rsid w:val="00676AA8"/>
    <w:rsid w:val="006773E5"/>
    <w:rsid w:val="00677E3D"/>
    <w:rsid w:val="00677F35"/>
    <w:rsid w:val="0068065E"/>
    <w:rsid w:val="0068139B"/>
    <w:rsid w:val="0068148A"/>
    <w:rsid w:val="00681AAE"/>
    <w:rsid w:val="00681B69"/>
    <w:rsid w:val="00682E5E"/>
    <w:rsid w:val="00682ED6"/>
    <w:rsid w:val="00682EF0"/>
    <w:rsid w:val="00683320"/>
    <w:rsid w:val="006842DD"/>
    <w:rsid w:val="00685A87"/>
    <w:rsid w:val="00686542"/>
    <w:rsid w:val="0068756D"/>
    <w:rsid w:val="006912CA"/>
    <w:rsid w:val="00691A22"/>
    <w:rsid w:val="00691F44"/>
    <w:rsid w:val="00693DD6"/>
    <w:rsid w:val="006945FA"/>
    <w:rsid w:val="00695417"/>
    <w:rsid w:val="00695446"/>
    <w:rsid w:val="00695894"/>
    <w:rsid w:val="00695AB3"/>
    <w:rsid w:val="006964FC"/>
    <w:rsid w:val="0069742E"/>
    <w:rsid w:val="00697873"/>
    <w:rsid w:val="00697C5F"/>
    <w:rsid w:val="006A01D6"/>
    <w:rsid w:val="006A0655"/>
    <w:rsid w:val="006A28D3"/>
    <w:rsid w:val="006A2E2D"/>
    <w:rsid w:val="006A373F"/>
    <w:rsid w:val="006A4EAB"/>
    <w:rsid w:val="006A6A8B"/>
    <w:rsid w:val="006A6BD2"/>
    <w:rsid w:val="006B0EF7"/>
    <w:rsid w:val="006B16BF"/>
    <w:rsid w:val="006B1BA8"/>
    <w:rsid w:val="006B229E"/>
    <w:rsid w:val="006B34A4"/>
    <w:rsid w:val="006B5A7A"/>
    <w:rsid w:val="006B7EB0"/>
    <w:rsid w:val="006C0C9B"/>
    <w:rsid w:val="006C22B2"/>
    <w:rsid w:val="006C2549"/>
    <w:rsid w:val="006C2925"/>
    <w:rsid w:val="006C4A15"/>
    <w:rsid w:val="006C605D"/>
    <w:rsid w:val="006C72FC"/>
    <w:rsid w:val="006D0188"/>
    <w:rsid w:val="006D0B89"/>
    <w:rsid w:val="006D0BAD"/>
    <w:rsid w:val="006D1D94"/>
    <w:rsid w:val="006D364A"/>
    <w:rsid w:val="006D36FB"/>
    <w:rsid w:val="006D3C1A"/>
    <w:rsid w:val="006D4CAF"/>
    <w:rsid w:val="006D54A3"/>
    <w:rsid w:val="006D5926"/>
    <w:rsid w:val="006D5BA8"/>
    <w:rsid w:val="006E02F7"/>
    <w:rsid w:val="006E224C"/>
    <w:rsid w:val="006E28E7"/>
    <w:rsid w:val="006E32C2"/>
    <w:rsid w:val="006E39B1"/>
    <w:rsid w:val="006E61BE"/>
    <w:rsid w:val="006E7107"/>
    <w:rsid w:val="006F0E10"/>
    <w:rsid w:val="006F2196"/>
    <w:rsid w:val="006F4FF1"/>
    <w:rsid w:val="006F581F"/>
    <w:rsid w:val="006F64F0"/>
    <w:rsid w:val="006F7122"/>
    <w:rsid w:val="00701D84"/>
    <w:rsid w:val="007033F5"/>
    <w:rsid w:val="00703DB7"/>
    <w:rsid w:val="00703DF0"/>
    <w:rsid w:val="00704E28"/>
    <w:rsid w:val="00704EC9"/>
    <w:rsid w:val="00705102"/>
    <w:rsid w:val="007064A3"/>
    <w:rsid w:val="00706F66"/>
    <w:rsid w:val="00707481"/>
    <w:rsid w:val="00711FD5"/>
    <w:rsid w:val="00712A05"/>
    <w:rsid w:val="007131A8"/>
    <w:rsid w:val="007151AE"/>
    <w:rsid w:val="00715D7F"/>
    <w:rsid w:val="00716581"/>
    <w:rsid w:val="00716743"/>
    <w:rsid w:val="00717D8E"/>
    <w:rsid w:val="00720723"/>
    <w:rsid w:val="00720C6A"/>
    <w:rsid w:val="00722533"/>
    <w:rsid w:val="00726305"/>
    <w:rsid w:val="00726335"/>
    <w:rsid w:val="00726F0D"/>
    <w:rsid w:val="00727C31"/>
    <w:rsid w:val="0073003D"/>
    <w:rsid w:val="007319EE"/>
    <w:rsid w:val="00731EBF"/>
    <w:rsid w:val="00732DDC"/>
    <w:rsid w:val="00733FA1"/>
    <w:rsid w:val="00733FBA"/>
    <w:rsid w:val="00734243"/>
    <w:rsid w:val="00734512"/>
    <w:rsid w:val="007367B9"/>
    <w:rsid w:val="00737311"/>
    <w:rsid w:val="007429CB"/>
    <w:rsid w:val="00742D25"/>
    <w:rsid w:val="007448A1"/>
    <w:rsid w:val="00744E26"/>
    <w:rsid w:val="007451D4"/>
    <w:rsid w:val="00747EC6"/>
    <w:rsid w:val="00751A35"/>
    <w:rsid w:val="00751F9F"/>
    <w:rsid w:val="0075225A"/>
    <w:rsid w:val="00753CA3"/>
    <w:rsid w:val="00753CFC"/>
    <w:rsid w:val="00754A10"/>
    <w:rsid w:val="00754D75"/>
    <w:rsid w:val="00755024"/>
    <w:rsid w:val="007560E4"/>
    <w:rsid w:val="00762E8C"/>
    <w:rsid w:val="00763663"/>
    <w:rsid w:val="00763A7C"/>
    <w:rsid w:val="0076429F"/>
    <w:rsid w:val="0076443F"/>
    <w:rsid w:val="00765D5D"/>
    <w:rsid w:val="0076790D"/>
    <w:rsid w:val="00767DE8"/>
    <w:rsid w:val="00771612"/>
    <w:rsid w:val="007716FE"/>
    <w:rsid w:val="00772331"/>
    <w:rsid w:val="00773D2E"/>
    <w:rsid w:val="00773D7E"/>
    <w:rsid w:val="00777790"/>
    <w:rsid w:val="0078154E"/>
    <w:rsid w:val="0078165B"/>
    <w:rsid w:val="007835E0"/>
    <w:rsid w:val="007837DB"/>
    <w:rsid w:val="00787D65"/>
    <w:rsid w:val="0079155B"/>
    <w:rsid w:val="00792044"/>
    <w:rsid w:val="007921B3"/>
    <w:rsid w:val="00792A9D"/>
    <w:rsid w:val="00792FFB"/>
    <w:rsid w:val="0079327E"/>
    <w:rsid w:val="00794577"/>
    <w:rsid w:val="007948E2"/>
    <w:rsid w:val="00796D09"/>
    <w:rsid w:val="00797229"/>
    <w:rsid w:val="007A11DE"/>
    <w:rsid w:val="007A1886"/>
    <w:rsid w:val="007A1BD5"/>
    <w:rsid w:val="007A1BF0"/>
    <w:rsid w:val="007A27D1"/>
    <w:rsid w:val="007A2A70"/>
    <w:rsid w:val="007A2FEB"/>
    <w:rsid w:val="007A3474"/>
    <w:rsid w:val="007A48E3"/>
    <w:rsid w:val="007A4A2D"/>
    <w:rsid w:val="007A68E5"/>
    <w:rsid w:val="007A6AA6"/>
    <w:rsid w:val="007B1CD6"/>
    <w:rsid w:val="007B24FD"/>
    <w:rsid w:val="007B452F"/>
    <w:rsid w:val="007B4E7F"/>
    <w:rsid w:val="007B4E9B"/>
    <w:rsid w:val="007B559C"/>
    <w:rsid w:val="007B660C"/>
    <w:rsid w:val="007B68C6"/>
    <w:rsid w:val="007B6F76"/>
    <w:rsid w:val="007B79B3"/>
    <w:rsid w:val="007C1F2E"/>
    <w:rsid w:val="007C265C"/>
    <w:rsid w:val="007C305C"/>
    <w:rsid w:val="007C3A33"/>
    <w:rsid w:val="007C414B"/>
    <w:rsid w:val="007C43C7"/>
    <w:rsid w:val="007C4C4C"/>
    <w:rsid w:val="007C7723"/>
    <w:rsid w:val="007D0836"/>
    <w:rsid w:val="007D1582"/>
    <w:rsid w:val="007D1779"/>
    <w:rsid w:val="007D20BF"/>
    <w:rsid w:val="007D2702"/>
    <w:rsid w:val="007D58B8"/>
    <w:rsid w:val="007D5F05"/>
    <w:rsid w:val="007D5FD3"/>
    <w:rsid w:val="007D7945"/>
    <w:rsid w:val="007E088C"/>
    <w:rsid w:val="007E162F"/>
    <w:rsid w:val="007E1E30"/>
    <w:rsid w:val="007E2017"/>
    <w:rsid w:val="007E27A0"/>
    <w:rsid w:val="007E4137"/>
    <w:rsid w:val="007E54D4"/>
    <w:rsid w:val="007F00BA"/>
    <w:rsid w:val="007F0663"/>
    <w:rsid w:val="007F4BC8"/>
    <w:rsid w:val="007F60EC"/>
    <w:rsid w:val="007F7FCF"/>
    <w:rsid w:val="00800D49"/>
    <w:rsid w:val="008022B7"/>
    <w:rsid w:val="008022F4"/>
    <w:rsid w:val="00803EC7"/>
    <w:rsid w:val="0080476A"/>
    <w:rsid w:val="00805967"/>
    <w:rsid w:val="00805C74"/>
    <w:rsid w:val="00807723"/>
    <w:rsid w:val="0081101F"/>
    <w:rsid w:val="00811C7B"/>
    <w:rsid w:val="00812273"/>
    <w:rsid w:val="00812CB5"/>
    <w:rsid w:val="0081495D"/>
    <w:rsid w:val="00815AA8"/>
    <w:rsid w:val="0082089A"/>
    <w:rsid w:val="00820F0C"/>
    <w:rsid w:val="00820FDD"/>
    <w:rsid w:val="00821A65"/>
    <w:rsid w:val="0082483F"/>
    <w:rsid w:val="008265DA"/>
    <w:rsid w:val="008270CC"/>
    <w:rsid w:val="008300ED"/>
    <w:rsid w:val="00830C15"/>
    <w:rsid w:val="00832821"/>
    <w:rsid w:val="008334F6"/>
    <w:rsid w:val="008342A1"/>
    <w:rsid w:val="00834715"/>
    <w:rsid w:val="00835386"/>
    <w:rsid w:val="008402CF"/>
    <w:rsid w:val="00840360"/>
    <w:rsid w:val="00841120"/>
    <w:rsid w:val="008416EC"/>
    <w:rsid w:val="00841ED7"/>
    <w:rsid w:val="00842484"/>
    <w:rsid w:val="00844623"/>
    <w:rsid w:val="008452D0"/>
    <w:rsid w:val="00845352"/>
    <w:rsid w:val="00845526"/>
    <w:rsid w:val="0084609F"/>
    <w:rsid w:val="008460E8"/>
    <w:rsid w:val="00847CDF"/>
    <w:rsid w:val="008504CA"/>
    <w:rsid w:val="008506AE"/>
    <w:rsid w:val="008518D4"/>
    <w:rsid w:val="008541DF"/>
    <w:rsid w:val="00854CB2"/>
    <w:rsid w:val="00855213"/>
    <w:rsid w:val="008554F0"/>
    <w:rsid w:val="00856947"/>
    <w:rsid w:val="008573A1"/>
    <w:rsid w:val="008575CB"/>
    <w:rsid w:val="00857784"/>
    <w:rsid w:val="0086036A"/>
    <w:rsid w:val="00860B0A"/>
    <w:rsid w:val="00862330"/>
    <w:rsid w:val="008623C9"/>
    <w:rsid w:val="00862D95"/>
    <w:rsid w:val="0086487F"/>
    <w:rsid w:val="00866062"/>
    <w:rsid w:val="008664D8"/>
    <w:rsid w:val="00866ADD"/>
    <w:rsid w:val="008670FE"/>
    <w:rsid w:val="00867993"/>
    <w:rsid w:val="00867F2A"/>
    <w:rsid w:val="008704CD"/>
    <w:rsid w:val="008705AE"/>
    <w:rsid w:val="00873E97"/>
    <w:rsid w:val="008740FB"/>
    <w:rsid w:val="00874317"/>
    <w:rsid w:val="0087510A"/>
    <w:rsid w:val="00876900"/>
    <w:rsid w:val="008769D0"/>
    <w:rsid w:val="008813F4"/>
    <w:rsid w:val="00883B8A"/>
    <w:rsid w:val="00886311"/>
    <w:rsid w:val="008869CD"/>
    <w:rsid w:val="008912E0"/>
    <w:rsid w:val="00892BE1"/>
    <w:rsid w:val="00892F4A"/>
    <w:rsid w:val="00893C98"/>
    <w:rsid w:val="00894121"/>
    <w:rsid w:val="0089429E"/>
    <w:rsid w:val="008949E2"/>
    <w:rsid w:val="00896490"/>
    <w:rsid w:val="00896DEE"/>
    <w:rsid w:val="00897581"/>
    <w:rsid w:val="00897861"/>
    <w:rsid w:val="008A00F8"/>
    <w:rsid w:val="008A2C2D"/>
    <w:rsid w:val="008A4D3D"/>
    <w:rsid w:val="008A5769"/>
    <w:rsid w:val="008A5FEB"/>
    <w:rsid w:val="008A6D26"/>
    <w:rsid w:val="008B034B"/>
    <w:rsid w:val="008B1A94"/>
    <w:rsid w:val="008B1FE1"/>
    <w:rsid w:val="008B2AE9"/>
    <w:rsid w:val="008B2D63"/>
    <w:rsid w:val="008B56ED"/>
    <w:rsid w:val="008B64EF"/>
    <w:rsid w:val="008C0625"/>
    <w:rsid w:val="008C1220"/>
    <w:rsid w:val="008C13DD"/>
    <w:rsid w:val="008C2710"/>
    <w:rsid w:val="008C3FCE"/>
    <w:rsid w:val="008C4E88"/>
    <w:rsid w:val="008C686E"/>
    <w:rsid w:val="008C76DD"/>
    <w:rsid w:val="008C7A7D"/>
    <w:rsid w:val="008D05D5"/>
    <w:rsid w:val="008D103A"/>
    <w:rsid w:val="008D1583"/>
    <w:rsid w:val="008D324B"/>
    <w:rsid w:val="008D387D"/>
    <w:rsid w:val="008D3DB0"/>
    <w:rsid w:val="008D3DE8"/>
    <w:rsid w:val="008D4803"/>
    <w:rsid w:val="008D5469"/>
    <w:rsid w:val="008D55A1"/>
    <w:rsid w:val="008D5FD4"/>
    <w:rsid w:val="008D7039"/>
    <w:rsid w:val="008D7769"/>
    <w:rsid w:val="008E0739"/>
    <w:rsid w:val="008E2256"/>
    <w:rsid w:val="008E2484"/>
    <w:rsid w:val="008E2516"/>
    <w:rsid w:val="008E30D1"/>
    <w:rsid w:val="008E38F4"/>
    <w:rsid w:val="008E3D95"/>
    <w:rsid w:val="008E3F38"/>
    <w:rsid w:val="008E44DA"/>
    <w:rsid w:val="008E50E7"/>
    <w:rsid w:val="008E604D"/>
    <w:rsid w:val="008E697C"/>
    <w:rsid w:val="008F1AAF"/>
    <w:rsid w:val="008F1DE3"/>
    <w:rsid w:val="008F2CC9"/>
    <w:rsid w:val="008F40F7"/>
    <w:rsid w:val="008F452C"/>
    <w:rsid w:val="008F46E2"/>
    <w:rsid w:val="008F67C2"/>
    <w:rsid w:val="008F698B"/>
    <w:rsid w:val="008F6A22"/>
    <w:rsid w:val="008F6D4E"/>
    <w:rsid w:val="008F7253"/>
    <w:rsid w:val="00901F02"/>
    <w:rsid w:val="009030C8"/>
    <w:rsid w:val="009055AB"/>
    <w:rsid w:val="0090703E"/>
    <w:rsid w:val="009075C2"/>
    <w:rsid w:val="009115AD"/>
    <w:rsid w:val="00911F4C"/>
    <w:rsid w:val="009148A7"/>
    <w:rsid w:val="00914CE3"/>
    <w:rsid w:val="00914D11"/>
    <w:rsid w:val="00914DEF"/>
    <w:rsid w:val="00915BB6"/>
    <w:rsid w:val="00916F4E"/>
    <w:rsid w:val="00917C1A"/>
    <w:rsid w:val="0092119D"/>
    <w:rsid w:val="009214A9"/>
    <w:rsid w:val="00924706"/>
    <w:rsid w:val="00924954"/>
    <w:rsid w:val="00924E25"/>
    <w:rsid w:val="00925223"/>
    <w:rsid w:val="0092627D"/>
    <w:rsid w:val="00927746"/>
    <w:rsid w:val="00927FBD"/>
    <w:rsid w:val="00931421"/>
    <w:rsid w:val="009314B5"/>
    <w:rsid w:val="00932424"/>
    <w:rsid w:val="00932FE3"/>
    <w:rsid w:val="009353E7"/>
    <w:rsid w:val="009360F4"/>
    <w:rsid w:val="00937A2E"/>
    <w:rsid w:val="00937EFC"/>
    <w:rsid w:val="009401F2"/>
    <w:rsid w:val="009407A9"/>
    <w:rsid w:val="009409C2"/>
    <w:rsid w:val="00940BB3"/>
    <w:rsid w:val="00940F9C"/>
    <w:rsid w:val="009413FF"/>
    <w:rsid w:val="00941EA3"/>
    <w:rsid w:val="00943256"/>
    <w:rsid w:val="00943526"/>
    <w:rsid w:val="009444BB"/>
    <w:rsid w:val="009445C1"/>
    <w:rsid w:val="00944AE0"/>
    <w:rsid w:val="00944FF9"/>
    <w:rsid w:val="0094557A"/>
    <w:rsid w:val="0094614B"/>
    <w:rsid w:val="0094798A"/>
    <w:rsid w:val="00950ABD"/>
    <w:rsid w:val="00950D29"/>
    <w:rsid w:val="00951622"/>
    <w:rsid w:val="00952481"/>
    <w:rsid w:val="009540FE"/>
    <w:rsid w:val="00954984"/>
    <w:rsid w:val="00957272"/>
    <w:rsid w:val="00957941"/>
    <w:rsid w:val="00957C6D"/>
    <w:rsid w:val="00962097"/>
    <w:rsid w:val="00962BE0"/>
    <w:rsid w:val="00963BDB"/>
    <w:rsid w:val="00963CA9"/>
    <w:rsid w:val="009679E7"/>
    <w:rsid w:val="00967C26"/>
    <w:rsid w:val="0097042F"/>
    <w:rsid w:val="00970730"/>
    <w:rsid w:val="0097139C"/>
    <w:rsid w:val="00971C56"/>
    <w:rsid w:val="00972990"/>
    <w:rsid w:val="00972A69"/>
    <w:rsid w:val="00973F0F"/>
    <w:rsid w:val="0097575C"/>
    <w:rsid w:val="00976554"/>
    <w:rsid w:val="0097692E"/>
    <w:rsid w:val="00976C08"/>
    <w:rsid w:val="00980245"/>
    <w:rsid w:val="009817FA"/>
    <w:rsid w:val="00981A68"/>
    <w:rsid w:val="00982433"/>
    <w:rsid w:val="00986678"/>
    <w:rsid w:val="00986CA8"/>
    <w:rsid w:val="00990359"/>
    <w:rsid w:val="00990C4F"/>
    <w:rsid w:val="009931DB"/>
    <w:rsid w:val="009931FA"/>
    <w:rsid w:val="00993B23"/>
    <w:rsid w:val="00993E96"/>
    <w:rsid w:val="00994D50"/>
    <w:rsid w:val="00995C32"/>
    <w:rsid w:val="00996067"/>
    <w:rsid w:val="00997900"/>
    <w:rsid w:val="009A1619"/>
    <w:rsid w:val="009A1FD4"/>
    <w:rsid w:val="009A3EF2"/>
    <w:rsid w:val="009A4109"/>
    <w:rsid w:val="009A4DDE"/>
    <w:rsid w:val="009A55FB"/>
    <w:rsid w:val="009A69D4"/>
    <w:rsid w:val="009A6B73"/>
    <w:rsid w:val="009A7366"/>
    <w:rsid w:val="009A786B"/>
    <w:rsid w:val="009B25BA"/>
    <w:rsid w:val="009B346A"/>
    <w:rsid w:val="009B3B20"/>
    <w:rsid w:val="009B5C77"/>
    <w:rsid w:val="009B6BF5"/>
    <w:rsid w:val="009C0434"/>
    <w:rsid w:val="009C0FCD"/>
    <w:rsid w:val="009C11FC"/>
    <w:rsid w:val="009C3066"/>
    <w:rsid w:val="009C5659"/>
    <w:rsid w:val="009C6270"/>
    <w:rsid w:val="009C6F53"/>
    <w:rsid w:val="009C7773"/>
    <w:rsid w:val="009C7FDC"/>
    <w:rsid w:val="009D02A8"/>
    <w:rsid w:val="009D06B8"/>
    <w:rsid w:val="009D078F"/>
    <w:rsid w:val="009D1743"/>
    <w:rsid w:val="009D1AF3"/>
    <w:rsid w:val="009D2913"/>
    <w:rsid w:val="009D3631"/>
    <w:rsid w:val="009D4FB2"/>
    <w:rsid w:val="009D554E"/>
    <w:rsid w:val="009D627A"/>
    <w:rsid w:val="009D684C"/>
    <w:rsid w:val="009E0023"/>
    <w:rsid w:val="009E03BD"/>
    <w:rsid w:val="009E0614"/>
    <w:rsid w:val="009E07E9"/>
    <w:rsid w:val="009E0E36"/>
    <w:rsid w:val="009E0F51"/>
    <w:rsid w:val="009E1067"/>
    <w:rsid w:val="009E3494"/>
    <w:rsid w:val="009E35C8"/>
    <w:rsid w:val="009E4A78"/>
    <w:rsid w:val="009E5819"/>
    <w:rsid w:val="009E5FDA"/>
    <w:rsid w:val="009E68D1"/>
    <w:rsid w:val="009E72D5"/>
    <w:rsid w:val="009F0661"/>
    <w:rsid w:val="009F2355"/>
    <w:rsid w:val="009F2843"/>
    <w:rsid w:val="009F2A7B"/>
    <w:rsid w:val="009F3129"/>
    <w:rsid w:val="009F47BD"/>
    <w:rsid w:val="009F52B8"/>
    <w:rsid w:val="009F5D4F"/>
    <w:rsid w:val="009F5D98"/>
    <w:rsid w:val="009F68B7"/>
    <w:rsid w:val="009F7779"/>
    <w:rsid w:val="00A000B4"/>
    <w:rsid w:val="00A00F46"/>
    <w:rsid w:val="00A03094"/>
    <w:rsid w:val="00A03785"/>
    <w:rsid w:val="00A04BDE"/>
    <w:rsid w:val="00A05056"/>
    <w:rsid w:val="00A060F1"/>
    <w:rsid w:val="00A06B7B"/>
    <w:rsid w:val="00A07291"/>
    <w:rsid w:val="00A1043F"/>
    <w:rsid w:val="00A135E0"/>
    <w:rsid w:val="00A13CA0"/>
    <w:rsid w:val="00A13FD8"/>
    <w:rsid w:val="00A15913"/>
    <w:rsid w:val="00A15F61"/>
    <w:rsid w:val="00A164A7"/>
    <w:rsid w:val="00A16E6C"/>
    <w:rsid w:val="00A206DE"/>
    <w:rsid w:val="00A214BB"/>
    <w:rsid w:val="00A2255A"/>
    <w:rsid w:val="00A226A0"/>
    <w:rsid w:val="00A22BB9"/>
    <w:rsid w:val="00A22BE5"/>
    <w:rsid w:val="00A23F3A"/>
    <w:rsid w:val="00A24BF7"/>
    <w:rsid w:val="00A256B3"/>
    <w:rsid w:val="00A25E57"/>
    <w:rsid w:val="00A2653E"/>
    <w:rsid w:val="00A266B3"/>
    <w:rsid w:val="00A26B8F"/>
    <w:rsid w:val="00A26D50"/>
    <w:rsid w:val="00A279F6"/>
    <w:rsid w:val="00A27A12"/>
    <w:rsid w:val="00A3033F"/>
    <w:rsid w:val="00A303DE"/>
    <w:rsid w:val="00A31030"/>
    <w:rsid w:val="00A31195"/>
    <w:rsid w:val="00A311FA"/>
    <w:rsid w:val="00A331F2"/>
    <w:rsid w:val="00A34066"/>
    <w:rsid w:val="00A34146"/>
    <w:rsid w:val="00A345B5"/>
    <w:rsid w:val="00A3490E"/>
    <w:rsid w:val="00A34D42"/>
    <w:rsid w:val="00A361D3"/>
    <w:rsid w:val="00A3662D"/>
    <w:rsid w:val="00A36D31"/>
    <w:rsid w:val="00A3764E"/>
    <w:rsid w:val="00A37CC4"/>
    <w:rsid w:val="00A37D99"/>
    <w:rsid w:val="00A401C0"/>
    <w:rsid w:val="00A4068C"/>
    <w:rsid w:val="00A414D2"/>
    <w:rsid w:val="00A41D85"/>
    <w:rsid w:val="00A426AE"/>
    <w:rsid w:val="00A4474B"/>
    <w:rsid w:val="00A4752B"/>
    <w:rsid w:val="00A47A99"/>
    <w:rsid w:val="00A50273"/>
    <w:rsid w:val="00A54090"/>
    <w:rsid w:val="00A54A06"/>
    <w:rsid w:val="00A54FD9"/>
    <w:rsid w:val="00A56467"/>
    <w:rsid w:val="00A57806"/>
    <w:rsid w:val="00A57E7E"/>
    <w:rsid w:val="00A60ED4"/>
    <w:rsid w:val="00A6195E"/>
    <w:rsid w:val="00A6255C"/>
    <w:rsid w:val="00A6407A"/>
    <w:rsid w:val="00A654CB"/>
    <w:rsid w:val="00A65A9C"/>
    <w:rsid w:val="00A65C89"/>
    <w:rsid w:val="00A66572"/>
    <w:rsid w:val="00A67FE3"/>
    <w:rsid w:val="00A7206B"/>
    <w:rsid w:val="00A72AFB"/>
    <w:rsid w:val="00A72E14"/>
    <w:rsid w:val="00A739D2"/>
    <w:rsid w:val="00A75174"/>
    <w:rsid w:val="00A80BFD"/>
    <w:rsid w:val="00A81D38"/>
    <w:rsid w:val="00A82920"/>
    <w:rsid w:val="00A84D3D"/>
    <w:rsid w:val="00A85FC4"/>
    <w:rsid w:val="00A86268"/>
    <w:rsid w:val="00A867BF"/>
    <w:rsid w:val="00A86891"/>
    <w:rsid w:val="00A8706D"/>
    <w:rsid w:val="00A8718C"/>
    <w:rsid w:val="00A87429"/>
    <w:rsid w:val="00A91025"/>
    <w:rsid w:val="00A9199B"/>
    <w:rsid w:val="00A92009"/>
    <w:rsid w:val="00A9212B"/>
    <w:rsid w:val="00A92D0C"/>
    <w:rsid w:val="00A93A78"/>
    <w:rsid w:val="00A94121"/>
    <w:rsid w:val="00A954A4"/>
    <w:rsid w:val="00A96ABC"/>
    <w:rsid w:val="00AA07CB"/>
    <w:rsid w:val="00AA12F4"/>
    <w:rsid w:val="00AA21B5"/>
    <w:rsid w:val="00AA2A16"/>
    <w:rsid w:val="00AA409E"/>
    <w:rsid w:val="00AA45C3"/>
    <w:rsid w:val="00AA486C"/>
    <w:rsid w:val="00AA5E24"/>
    <w:rsid w:val="00AA6FA1"/>
    <w:rsid w:val="00AB076F"/>
    <w:rsid w:val="00AB0F48"/>
    <w:rsid w:val="00AB152A"/>
    <w:rsid w:val="00AB18B5"/>
    <w:rsid w:val="00AB19F0"/>
    <w:rsid w:val="00AB1A5B"/>
    <w:rsid w:val="00AB2BB4"/>
    <w:rsid w:val="00AB3C97"/>
    <w:rsid w:val="00AB510E"/>
    <w:rsid w:val="00AB747C"/>
    <w:rsid w:val="00AB7997"/>
    <w:rsid w:val="00AB7A36"/>
    <w:rsid w:val="00AB7C83"/>
    <w:rsid w:val="00AC0066"/>
    <w:rsid w:val="00AC0987"/>
    <w:rsid w:val="00AC1D64"/>
    <w:rsid w:val="00AC3309"/>
    <w:rsid w:val="00AC3B80"/>
    <w:rsid w:val="00AC3C2D"/>
    <w:rsid w:val="00AC3C2E"/>
    <w:rsid w:val="00AC3E76"/>
    <w:rsid w:val="00AC3F4B"/>
    <w:rsid w:val="00AC424F"/>
    <w:rsid w:val="00AC4E67"/>
    <w:rsid w:val="00AC4F79"/>
    <w:rsid w:val="00AC5EFB"/>
    <w:rsid w:val="00AC6398"/>
    <w:rsid w:val="00AC7332"/>
    <w:rsid w:val="00AC7C4D"/>
    <w:rsid w:val="00AC7E01"/>
    <w:rsid w:val="00AD036F"/>
    <w:rsid w:val="00AD09DB"/>
    <w:rsid w:val="00AD0FD9"/>
    <w:rsid w:val="00AD204E"/>
    <w:rsid w:val="00AD318F"/>
    <w:rsid w:val="00AD7144"/>
    <w:rsid w:val="00AD74DE"/>
    <w:rsid w:val="00AD7B83"/>
    <w:rsid w:val="00AE10C0"/>
    <w:rsid w:val="00AE1120"/>
    <w:rsid w:val="00AE1E7A"/>
    <w:rsid w:val="00AE26E5"/>
    <w:rsid w:val="00AE3D76"/>
    <w:rsid w:val="00AE4820"/>
    <w:rsid w:val="00AE4D68"/>
    <w:rsid w:val="00AE503B"/>
    <w:rsid w:val="00AE7340"/>
    <w:rsid w:val="00AF027E"/>
    <w:rsid w:val="00AF1C0D"/>
    <w:rsid w:val="00AF1EF5"/>
    <w:rsid w:val="00AF276F"/>
    <w:rsid w:val="00AF3303"/>
    <w:rsid w:val="00AF390C"/>
    <w:rsid w:val="00AF4BC9"/>
    <w:rsid w:val="00AF65E1"/>
    <w:rsid w:val="00AF6F8A"/>
    <w:rsid w:val="00B005AD"/>
    <w:rsid w:val="00B03079"/>
    <w:rsid w:val="00B03690"/>
    <w:rsid w:val="00B04289"/>
    <w:rsid w:val="00B04BAD"/>
    <w:rsid w:val="00B04E50"/>
    <w:rsid w:val="00B05497"/>
    <w:rsid w:val="00B05E15"/>
    <w:rsid w:val="00B100AA"/>
    <w:rsid w:val="00B1288C"/>
    <w:rsid w:val="00B130AE"/>
    <w:rsid w:val="00B133E5"/>
    <w:rsid w:val="00B137CA"/>
    <w:rsid w:val="00B13B73"/>
    <w:rsid w:val="00B13DA2"/>
    <w:rsid w:val="00B16F62"/>
    <w:rsid w:val="00B202B7"/>
    <w:rsid w:val="00B20420"/>
    <w:rsid w:val="00B21404"/>
    <w:rsid w:val="00B21791"/>
    <w:rsid w:val="00B225CB"/>
    <w:rsid w:val="00B226DB"/>
    <w:rsid w:val="00B24259"/>
    <w:rsid w:val="00B2500A"/>
    <w:rsid w:val="00B2558B"/>
    <w:rsid w:val="00B256E0"/>
    <w:rsid w:val="00B260C4"/>
    <w:rsid w:val="00B264CA"/>
    <w:rsid w:val="00B2665A"/>
    <w:rsid w:val="00B27132"/>
    <w:rsid w:val="00B30110"/>
    <w:rsid w:val="00B31778"/>
    <w:rsid w:val="00B31E50"/>
    <w:rsid w:val="00B33039"/>
    <w:rsid w:val="00B336FC"/>
    <w:rsid w:val="00B33CE2"/>
    <w:rsid w:val="00B33E4B"/>
    <w:rsid w:val="00B342C8"/>
    <w:rsid w:val="00B35580"/>
    <w:rsid w:val="00B365BE"/>
    <w:rsid w:val="00B406F9"/>
    <w:rsid w:val="00B4074C"/>
    <w:rsid w:val="00B40B99"/>
    <w:rsid w:val="00B41603"/>
    <w:rsid w:val="00B41682"/>
    <w:rsid w:val="00B416F8"/>
    <w:rsid w:val="00B42BCC"/>
    <w:rsid w:val="00B42E3D"/>
    <w:rsid w:val="00B42FEE"/>
    <w:rsid w:val="00B45D31"/>
    <w:rsid w:val="00B4640D"/>
    <w:rsid w:val="00B4750D"/>
    <w:rsid w:val="00B47C45"/>
    <w:rsid w:val="00B50D8A"/>
    <w:rsid w:val="00B50E44"/>
    <w:rsid w:val="00B5290D"/>
    <w:rsid w:val="00B52AB7"/>
    <w:rsid w:val="00B56032"/>
    <w:rsid w:val="00B567D6"/>
    <w:rsid w:val="00B56F96"/>
    <w:rsid w:val="00B621EF"/>
    <w:rsid w:val="00B62248"/>
    <w:rsid w:val="00B63B2C"/>
    <w:rsid w:val="00B64018"/>
    <w:rsid w:val="00B6461A"/>
    <w:rsid w:val="00B650A2"/>
    <w:rsid w:val="00B651FE"/>
    <w:rsid w:val="00B65594"/>
    <w:rsid w:val="00B65823"/>
    <w:rsid w:val="00B671A5"/>
    <w:rsid w:val="00B672FB"/>
    <w:rsid w:val="00B700D8"/>
    <w:rsid w:val="00B7142E"/>
    <w:rsid w:val="00B7171A"/>
    <w:rsid w:val="00B717AF"/>
    <w:rsid w:val="00B72516"/>
    <w:rsid w:val="00B72A19"/>
    <w:rsid w:val="00B72DAC"/>
    <w:rsid w:val="00B73798"/>
    <w:rsid w:val="00B74D9D"/>
    <w:rsid w:val="00B74E34"/>
    <w:rsid w:val="00B75E7D"/>
    <w:rsid w:val="00B80057"/>
    <w:rsid w:val="00B80B8F"/>
    <w:rsid w:val="00B81596"/>
    <w:rsid w:val="00B81652"/>
    <w:rsid w:val="00B84938"/>
    <w:rsid w:val="00B84FFA"/>
    <w:rsid w:val="00B868F8"/>
    <w:rsid w:val="00B86DFB"/>
    <w:rsid w:val="00B87F49"/>
    <w:rsid w:val="00B901DA"/>
    <w:rsid w:val="00B90EB6"/>
    <w:rsid w:val="00B92306"/>
    <w:rsid w:val="00B92A03"/>
    <w:rsid w:val="00B93717"/>
    <w:rsid w:val="00B93F19"/>
    <w:rsid w:val="00B9459F"/>
    <w:rsid w:val="00B948B0"/>
    <w:rsid w:val="00B97830"/>
    <w:rsid w:val="00B97C27"/>
    <w:rsid w:val="00BA0A71"/>
    <w:rsid w:val="00BA0C27"/>
    <w:rsid w:val="00BA1BCC"/>
    <w:rsid w:val="00BA1F6A"/>
    <w:rsid w:val="00BA22C2"/>
    <w:rsid w:val="00BA275A"/>
    <w:rsid w:val="00BA3798"/>
    <w:rsid w:val="00BA3910"/>
    <w:rsid w:val="00BA43AA"/>
    <w:rsid w:val="00BA44B1"/>
    <w:rsid w:val="00BA485E"/>
    <w:rsid w:val="00BB02B5"/>
    <w:rsid w:val="00BB07A9"/>
    <w:rsid w:val="00BB287D"/>
    <w:rsid w:val="00BB2E15"/>
    <w:rsid w:val="00BB434F"/>
    <w:rsid w:val="00BB4F2A"/>
    <w:rsid w:val="00BB56D4"/>
    <w:rsid w:val="00BB6260"/>
    <w:rsid w:val="00BB6ECE"/>
    <w:rsid w:val="00BB712C"/>
    <w:rsid w:val="00BB7B1B"/>
    <w:rsid w:val="00BC0731"/>
    <w:rsid w:val="00BC14D4"/>
    <w:rsid w:val="00BC1FD1"/>
    <w:rsid w:val="00BC2D12"/>
    <w:rsid w:val="00BC46D5"/>
    <w:rsid w:val="00BC5365"/>
    <w:rsid w:val="00BC666D"/>
    <w:rsid w:val="00BC7C7B"/>
    <w:rsid w:val="00BD0223"/>
    <w:rsid w:val="00BD11A8"/>
    <w:rsid w:val="00BD2085"/>
    <w:rsid w:val="00BD4591"/>
    <w:rsid w:val="00BD4677"/>
    <w:rsid w:val="00BD4DC1"/>
    <w:rsid w:val="00BD50F4"/>
    <w:rsid w:val="00BD78AC"/>
    <w:rsid w:val="00BE03F4"/>
    <w:rsid w:val="00BE04D9"/>
    <w:rsid w:val="00BE0843"/>
    <w:rsid w:val="00BE087E"/>
    <w:rsid w:val="00BE0A08"/>
    <w:rsid w:val="00BE17D9"/>
    <w:rsid w:val="00BE2162"/>
    <w:rsid w:val="00BE39C1"/>
    <w:rsid w:val="00BE4AA2"/>
    <w:rsid w:val="00BE5960"/>
    <w:rsid w:val="00BE5B0B"/>
    <w:rsid w:val="00BF20AC"/>
    <w:rsid w:val="00BF24F4"/>
    <w:rsid w:val="00BF26AE"/>
    <w:rsid w:val="00BF38F0"/>
    <w:rsid w:val="00BF3A7C"/>
    <w:rsid w:val="00BF3C99"/>
    <w:rsid w:val="00BF53A7"/>
    <w:rsid w:val="00BF5D0F"/>
    <w:rsid w:val="00BF65DC"/>
    <w:rsid w:val="00BF740C"/>
    <w:rsid w:val="00BF7799"/>
    <w:rsid w:val="00BF7E8A"/>
    <w:rsid w:val="00C015EF"/>
    <w:rsid w:val="00C01F1E"/>
    <w:rsid w:val="00C020CA"/>
    <w:rsid w:val="00C03266"/>
    <w:rsid w:val="00C033A7"/>
    <w:rsid w:val="00C056B8"/>
    <w:rsid w:val="00C05B29"/>
    <w:rsid w:val="00C061A8"/>
    <w:rsid w:val="00C06D33"/>
    <w:rsid w:val="00C1050E"/>
    <w:rsid w:val="00C11362"/>
    <w:rsid w:val="00C11938"/>
    <w:rsid w:val="00C11DE2"/>
    <w:rsid w:val="00C13478"/>
    <w:rsid w:val="00C137CE"/>
    <w:rsid w:val="00C13F69"/>
    <w:rsid w:val="00C141DC"/>
    <w:rsid w:val="00C142D2"/>
    <w:rsid w:val="00C15F63"/>
    <w:rsid w:val="00C1641C"/>
    <w:rsid w:val="00C167B8"/>
    <w:rsid w:val="00C16A3C"/>
    <w:rsid w:val="00C175C8"/>
    <w:rsid w:val="00C21B8D"/>
    <w:rsid w:val="00C21D99"/>
    <w:rsid w:val="00C228C3"/>
    <w:rsid w:val="00C24522"/>
    <w:rsid w:val="00C24D98"/>
    <w:rsid w:val="00C24EC8"/>
    <w:rsid w:val="00C25100"/>
    <w:rsid w:val="00C25CC9"/>
    <w:rsid w:val="00C25F76"/>
    <w:rsid w:val="00C27311"/>
    <w:rsid w:val="00C27735"/>
    <w:rsid w:val="00C30F55"/>
    <w:rsid w:val="00C323C5"/>
    <w:rsid w:val="00C3282C"/>
    <w:rsid w:val="00C336A5"/>
    <w:rsid w:val="00C33BA3"/>
    <w:rsid w:val="00C35898"/>
    <w:rsid w:val="00C35C45"/>
    <w:rsid w:val="00C364EB"/>
    <w:rsid w:val="00C37F59"/>
    <w:rsid w:val="00C4045D"/>
    <w:rsid w:val="00C40FFD"/>
    <w:rsid w:val="00C4130C"/>
    <w:rsid w:val="00C43623"/>
    <w:rsid w:val="00C44078"/>
    <w:rsid w:val="00C4456B"/>
    <w:rsid w:val="00C50AAC"/>
    <w:rsid w:val="00C511CA"/>
    <w:rsid w:val="00C513F4"/>
    <w:rsid w:val="00C5148A"/>
    <w:rsid w:val="00C51912"/>
    <w:rsid w:val="00C5287C"/>
    <w:rsid w:val="00C54109"/>
    <w:rsid w:val="00C554DE"/>
    <w:rsid w:val="00C56528"/>
    <w:rsid w:val="00C600DF"/>
    <w:rsid w:val="00C6216C"/>
    <w:rsid w:val="00C62B8F"/>
    <w:rsid w:val="00C63715"/>
    <w:rsid w:val="00C64113"/>
    <w:rsid w:val="00C65625"/>
    <w:rsid w:val="00C65EE2"/>
    <w:rsid w:val="00C661D0"/>
    <w:rsid w:val="00C6664C"/>
    <w:rsid w:val="00C668EB"/>
    <w:rsid w:val="00C67588"/>
    <w:rsid w:val="00C67A38"/>
    <w:rsid w:val="00C7027E"/>
    <w:rsid w:val="00C709C8"/>
    <w:rsid w:val="00C71037"/>
    <w:rsid w:val="00C722D5"/>
    <w:rsid w:val="00C724F7"/>
    <w:rsid w:val="00C728F9"/>
    <w:rsid w:val="00C72F41"/>
    <w:rsid w:val="00C731E5"/>
    <w:rsid w:val="00C73359"/>
    <w:rsid w:val="00C735B2"/>
    <w:rsid w:val="00C74472"/>
    <w:rsid w:val="00C754E0"/>
    <w:rsid w:val="00C76617"/>
    <w:rsid w:val="00C7679B"/>
    <w:rsid w:val="00C77E09"/>
    <w:rsid w:val="00C80E31"/>
    <w:rsid w:val="00C81422"/>
    <w:rsid w:val="00C84E95"/>
    <w:rsid w:val="00C856DC"/>
    <w:rsid w:val="00C865B2"/>
    <w:rsid w:val="00C86CFA"/>
    <w:rsid w:val="00C92B65"/>
    <w:rsid w:val="00C935D6"/>
    <w:rsid w:val="00C93B75"/>
    <w:rsid w:val="00C94380"/>
    <w:rsid w:val="00C94537"/>
    <w:rsid w:val="00C973D9"/>
    <w:rsid w:val="00CA1978"/>
    <w:rsid w:val="00CA1A87"/>
    <w:rsid w:val="00CA1FC0"/>
    <w:rsid w:val="00CA31B6"/>
    <w:rsid w:val="00CA3B73"/>
    <w:rsid w:val="00CA4514"/>
    <w:rsid w:val="00CA49C4"/>
    <w:rsid w:val="00CA5761"/>
    <w:rsid w:val="00CA6C15"/>
    <w:rsid w:val="00CA6CB3"/>
    <w:rsid w:val="00CA7412"/>
    <w:rsid w:val="00CA7C01"/>
    <w:rsid w:val="00CB1465"/>
    <w:rsid w:val="00CB1BDD"/>
    <w:rsid w:val="00CB1FD1"/>
    <w:rsid w:val="00CB2A64"/>
    <w:rsid w:val="00CB2ADF"/>
    <w:rsid w:val="00CB5225"/>
    <w:rsid w:val="00CB556D"/>
    <w:rsid w:val="00CB591A"/>
    <w:rsid w:val="00CB6A93"/>
    <w:rsid w:val="00CB6F3B"/>
    <w:rsid w:val="00CB7C8A"/>
    <w:rsid w:val="00CB7F70"/>
    <w:rsid w:val="00CC20C2"/>
    <w:rsid w:val="00CC2216"/>
    <w:rsid w:val="00CC2880"/>
    <w:rsid w:val="00CC3439"/>
    <w:rsid w:val="00CC38C2"/>
    <w:rsid w:val="00CC3CD9"/>
    <w:rsid w:val="00CC53FF"/>
    <w:rsid w:val="00CC5C6A"/>
    <w:rsid w:val="00CC6D37"/>
    <w:rsid w:val="00CC7BC0"/>
    <w:rsid w:val="00CC7E68"/>
    <w:rsid w:val="00CD16D6"/>
    <w:rsid w:val="00CD3F89"/>
    <w:rsid w:val="00CD4393"/>
    <w:rsid w:val="00CD467C"/>
    <w:rsid w:val="00CD47F5"/>
    <w:rsid w:val="00CD4D55"/>
    <w:rsid w:val="00CD54DE"/>
    <w:rsid w:val="00CD5A36"/>
    <w:rsid w:val="00CD63EA"/>
    <w:rsid w:val="00CD6918"/>
    <w:rsid w:val="00CE1712"/>
    <w:rsid w:val="00CE2587"/>
    <w:rsid w:val="00CE2705"/>
    <w:rsid w:val="00CE2A87"/>
    <w:rsid w:val="00CE7A4C"/>
    <w:rsid w:val="00CF01E6"/>
    <w:rsid w:val="00CF0A0A"/>
    <w:rsid w:val="00CF0C47"/>
    <w:rsid w:val="00CF0F28"/>
    <w:rsid w:val="00CF1102"/>
    <w:rsid w:val="00CF175D"/>
    <w:rsid w:val="00CF2674"/>
    <w:rsid w:val="00CF2CBA"/>
    <w:rsid w:val="00CF38CA"/>
    <w:rsid w:val="00CF3FC0"/>
    <w:rsid w:val="00CF47D4"/>
    <w:rsid w:val="00CF4FE7"/>
    <w:rsid w:val="00CF5523"/>
    <w:rsid w:val="00CF5AB8"/>
    <w:rsid w:val="00CF6137"/>
    <w:rsid w:val="00CF6AEB"/>
    <w:rsid w:val="00D00775"/>
    <w:rsid w:val="00D01E96"/>
    <w:rsid w:val="00D032FC"/>
    <w:rsid w:val="00D034E3"/>
    <w:rsid w:val="00D036E3"/>
    <w:rsid w:val="00D03BFD"/>
    <w:rsid w:val="00D06A89"/>
    <w:rsid w:val="00D07BED"/>
    <w:rsid w:val="00D105B3"/>
    <w:rsid w:val="00D10A60"/>
    <w:rsid w:val="00D124AC"/>
    <w:rsid w:val="00D12C93"/>
    <w:rsid w:val="00D13C64"/>
    <w:rsid w:val="00D14629"/>
    <w:rsid w:val="00D15362"/>
    <w:rsid w:val="00D15DF4"/>
    <w:rsid w:val="00D168F4"/>
    <w:rsid w:val="00D16949"/>
    <w:rsid w:val="00D179D9"/>
    <w:rsid w:val="00D17B1F"/>
    <w:rsid w:val="00D17E1A"/>
    <w:rsid w:val="00D20652"/>
    <w:rsid w:val="00D21745"/>
    <w:rsid w:val="00D23F39"/>
    <w:rsid w:val="00D240DA"/>
    <w:rsid w:val="00D24E55"/>
    <w:rsid w:val="00D25B13"/>
    <w:rsid w:val="00D27C55"/>
    <w:rsid w:val="00D3008E"/>
    <w:rsid w:val="00D30C13"/>
    <w:rsid w:val="00D30FCF"/>
    <w:rsid w:val="00D31611"/>
    <w:rsid w:val="00D31C96"/>
    <w:rsid w:val="00D335FF"/>
    <w:rsid w:val="00D339E5"/>
    <w:rsid w:val="00D33C3C"/>
    <w:rsid w:val="00D34CCB"/>
    <w:rsid w:val="00D35304"/>
    <w:rsid w:val="00D35B83"/>
    <w:rsid w:val="00D35FA6"/>
    <w:rsid w:val="00D36A1B"/>
    <w:rsid w:val="00D371AE"/>
    <w:rsid w:val="00D404A9"/>
    <w:rsid w:val="00D4124D"/>
    <w:rsid w:val="00D4240D"/>
    <w:rsid w:val="00D4342A"/>
    <w:rsid w:val="00D460FA"/>
    <w:rsid w:val="00D4630F"/>
    <w:rsid w:val="00D46FE7"/>
    <w:rsid w:val="00D505D3"/>
    <w:rsid w:val="00D51B2D"/>
    <w:rsid w:val="00D52C5A"/>
    <w:rsid w:val="00D5398B"/>
    <w:rsid w:val="00D5497D"/>
    <w:rsid w:val="00D54C35"/>
    <w:rsid w:val="00D55373"/>
    <w:rsid w:val="00D57755"/>
    <w:rsid w:val="00D618FF"/>
    <w:rsid w:val="00D63743"/>
    <w:rsid w:val="00D64522"/>
    <w:rsid w:val="00D646FD"/>
    <w:rsid w:val="00D6594B"/>
    <w:rsid w:val="00D6647E"/>
    <w:rsid w:val="00D7137A"/>
    <w:rsid w:val="00D71F5B"/>
    <w:rsid w:val="00D72592"/>
    <w:rsid w:val="00D72B67"/>
    <w:rsid w:val="00D73547"/>
    <w:rsid w:val="00D74DB8"/>
    <w:rsid w:val="00D80C53"/>
    <w:rsid w:val="00D80CE7"/>
    <w:rsid w:val="00D82162"/>
    <w:rsid w:val="00D82F27"/>
    <w:rsid w:val="00D84485"/>
    <w:rsid w:val="00D84ED2"/>
    <w:rsid w:val="00D85198"/>
    <w:rsid w:val="00D8692C"/>
    <w:rsid w:val="00D86C84"/>
    <w:rsid w:val="00D86D07"/>
    <w:rsid w:val="00D87C85"/>
    <w:rsid w:val="00D90962"/>
    <w:rsid w:val="00D90F92"/>
    <w:rsid w:val="00D9121C"/>
    <w:rsid w:val="00D916D2"/>
    <w:rsid w:val="00D91AEF"/>
    <w:rsid w:val="00D93691"/>
    <w:rsid w:val="00D95433"/>
    <w:rsid w:val="00D97EE4"/>
    <w:rsid w:val="00DA1A4B"/>
    <w:rsid w:val="00DA1D98"/>
    <w:rsid w:val="00DA2622"/>
    <w:rsid w:val="00DA349C"/>
    <w:rsid w:val="00DA6169"/>
    <w:rsid w:val="00DA79BC"/>
    <w:rsid w:val="00DB080E"/>
    <w:rsid w:val="00DB08D4"/>
    <w:rsid w:val="00DB0FA5"/>
    <w:rsid w:val="00DB18E1"/>
    <w:rsid w:val="00DB2326"/>
    <w:rsid w:val="00DB3C7C"/>
    <w:rsid w:val="00DB4A20"/>
    <w:rsid w:val="00DB5F07"/>
    <w:rsid w:val="00DB6FCD"/>
    <w:rsid w:val="00DB741F"/>
    <w:rsid w:val="00DC0221"/>
    <w:rsid w:val="00DC1E31"/>
    <w:rsid w:val="00DC23C5"/>
    <w:rsid w:val="00DC278E"/>
    <w:rsid w:val="00DC3538"/>
    <w:rsid w:val="00DC427F"/>
    <w:rsid w:val="00DC503B"/>
    <w:rsid w:val="00DC61B8"/>
    <w:rsid w:val="00DC6A42"/>
    <w:rsid w:val="00DD0ADD"/>
    <w:rsid w:val="00DD12BC"/>
    <w:rsid w:val="00DD275B"/>
    <w:rsid w:val="00DD2E41"/>
    <w:rsid w:val="00DD38E7"/>
    <w:rsid w:val="00DD3D68"/>
    <w:rsid w:val="00DD4B2A"/>
    <w:rsid w:val="00DD509E"/>
    <w:rsid w:val="00DD63B6"/>
    <w:rsid w:val="00DE04C0"/>
    <w:rsid w:val="00DE0913"/>
    <w:rsid w:val="00DE0A15"/>
    <w:rsid w:val="00DE1BD6"/>
    <w:rsid w:val="00DE56A5"/>
    <w:rsid w:val="00DE767A"/>
    <w:rsid w:val="00DF1B2F"/>
    <w:rsid w:val="00DF1B4B"/>
    <w:rsid w:val="00DF1C40"/>
    <w:rsid w:val="00DF3DB9"/>
    <w:rsid w:val="00DF3ECC"/>
    <w:rsid w:val="00DF447F"/>
    <w:rsid w:val="00DF4AC3"/>
    <w:rsid w:val="00DF6B49"/>
    <w:rsid w:val="00E01FDF"/>
    <w:rsid w:val="00E02B15"/>
    <w:rsid w:val="00E02B28"/>
    <w:rsid w:val="00E02F80"/>
    <w:rsid w:val="00E03E14"/>
    <w:rsid w:val="00E05010"/>
    <w:rsid w:val="00E059D2"/>
    <w:rsid w:val="00E06809"/>
    <w:rsid w:val="00E105C7"/>
    <w:rsid w:val="00E11B24"/>
    <w:rsid w:val="00E12EB7"/>
    <w:rsid w:val="00E15F74"/>
    <w:rsid w:val="00E15F92"/>
    <w:rsid w:val="00E15FAA"/>
    <w:rsid w:val="00E166BE"/>
    <w:rsid w:val="00E16C16"/>
    <w:rsid w:val="00E16DDA"/>
    <w:rsid w:val="00E170D6"/>
    <w:rsid w:val="00E17521"/>
    <w:rsid w:val="00E17EDD"/>
    <w:rsid w:val="00E20268"/>
    <w:rsid w:val="00E216D1"/>
    <w:rsid w:val="00E22947"/>
    <w:rsid w:val="00E23C35"/>
    <w:rsid w:val="00E259AD"/>
    <w:rsid w:val="00E2767B"/>
    <w:rsid w:val="00E30652"/>
    <w:rsid w:val="00E308B3"/>
    <w:rsid w:val="00E3124C"/>
    <w:rsid w:val="00E35C0C"/>
    <w:rsid w:val="00E40B37"/>
    <w:rsid w:val="00E4147B"/>
    <w:rsid w:val="00E4259A"/>
    <w:rsid w:val="00E42FE4"/>
    <w:rsid w:val="00E45387"/>
    <w:rsid w:val="00E45975"/>
    <w:rsid w:val="00E4614E"/>
    <w:rsid w:val="00E468BC"/>
    <w:rsid w:val="00E47204"/>
    <w:rsid w:val="00E475CD"/>
    <w:rsid w:val="00E47B65"/>
    <w:rsid w:val="00E5091E"/>
    <w:rsid w:val="00E5156F"/>
    <w:rsid w:val="00E51D66"/>
    <w:rsid w:val="00E523D1"/>
    <w:rsid w:val="00E53384"/>
    <w:rsid w:val="00E543D0"/>
    <w:rsid w:val="00E56560"/>
    <w:rsid w:val="00E56C3A"/>
    <w:rsid w:val="00E5755F"/>
    <w:rsid w:val="00E576B5"/>
    <w:rsid w:val="00E6012F"/>
    <w:rsid w:val="00E60E94"/>
    <w:rsid w:val="00E6129A"/>
    <w:rsid w:val="00E62735"/>
    <w:rsid w:val="00E62A46"/>
    <w:rsid w:val="00E62F61"/>
    <w:rsid w:val="00E6498E"/>
    <w:rsid w:val="00E6591B"/>
    <w:rsid w:val="00E65AC8"/>
    <w:rsid w:val="00E6609A"/>
    <w:rsid w:val="00E6649B"/>
    <w:rsid w:val="00E66FA0"/>
    <w:rsid w:val="00E672D6"/>
    <w:rsid w:val="00E676A1"/>
    <w:rsid w:val="00E708D5"/>
    <w:rsid w:val="00E70C8C"/>
    <w:rsid w:val="00E70F67"/>
    <w:rsid w:val="00E7258A"/>
    <w:rsid w:val="00E752A6"/>
    <w:rsid w:val="00E75AB4"/>
    <w:rsid w:val="00E75D62"/>
    <w:rsid w:val="00E80172"/>
    <w:rsid w:val="00E82D34"/>
    <w:rsid w:val="00E82D61"/>
    <w:rsid w:val="00E830FF"/>
    <w:rsid w:val="00E856CE"/>
    <w:rsid w:val="00E8734E"/>
    <w:rsid w:val="00E900B8"/>
    <w:rsid w:val="00E90CA2"/>
    <w:rsid w:val="00E918FC"/>
    <w:rsid w:val="00E91F79"/>
    <w:rsid w:val="00E92358"/>
    <w:rsid w:val="00E92FB6"/>
    <w:rsid w:val="00E93DBD"/>
    <w:rsid w:val="00E94393"/>
    <w:rsid w:val="00E95EBD"/>
    <w:rsid w:val="00E96CB7"/>
    <w:rsid w:val="00E96CCD"/>
    <w:rsid w:val="00E97D3E"/>
    <w:rsid w:val="00E97EEE"/>
    <w:rsid w:val="00EA0E17"/>
    <w:rsid w:val="00EA1749"/>
    <w:rsid w:val="00EA18C4"/>
    <w:rsid w:val="00EA47A7"/>
    <w:rsid w:val="00EA5392"/>
    <w:rsid w:val="00EA5B52"/>
    <w:rsid w:val="00EA6613"/>
    <w:rsid w:val="00EA6CE5"/>
    <w:rsid w:val="00EA6E9B"/>
    <w:rsid w:val="00EA775D"/>
    <w:rsid w:val="00EA7879"/>
    <w:rsid w:val="00EB0351"/>
    <w:rsid w:val="00EB2319"/>
    <w:rsid w:val="00EB2E5F"/>
    <w:rsid w:val="00EB4BA8"/>
    <w:rsid w:val="00EB6CEE"/>
    <w:rsid w:val="00EB7522"/>
    <w:rsid w:val="00EB7B00"/>
    <w:rsid w:val="00EB7B47"/>
    <w:rsid w:val="00EC04E1"/>
    <w:rsid w:val="00EC0B50"/>
    <w:rsid w:val="00EC0E6D"/>
    <w:rsid w:val="00EC13C9"/>
    <w:rsid w:val="00EC15CE"/>
    <w:rsid w:val="00EC2B4B"/>
    <w:rsid w:val="00EC3135"/>
    <w:rsid w:val="00EC5D6A"/>
    <w:rsid w:val="00EC730E"/>
    <w:rsid w:val="00EC7D3B"/>
    <w:rsid w:val="00ED0FE5"/>
    <w:rsid w:val="00ED167A"/>
    <w:rsid w:val="00ED1E6F"/>
    <w:rsid w:val="00ED26EB"/>
    <w:rsid w:val="00ED2741"/>
    <w:rsid w:val="00ED46AA"/>
    <w:rsid w:val="00ED5387"/>
    <w:rsid w:val="00ED652C"/>
    <w:rsid w:val="00ED7E9A"/>
    <w:rsid w:val="00EE081B"/>
    <w:rsid w:val="00EE086C"/>
    <w:rsid w:val="00EE0A07"/>
    <w:rsid w:val="00EE1C22"/>
    <w:rsid w:val="00EE246F"/>
    <w:rsid w:val="00EE35AD"/>
    <w:rsid w:val="00EE4532"/>
    <w:rsid w:val="00EE4562"/>
    <w:rsid w:val="00EE60A6"/>
    <w:rsid w:val="00EE626B"/>
    <w:rsid w:val="00EE6818"/>
    <w:rsid w:val="00EE6A27"/>
    <w:rsid w:val="00EE6AF1"/>
    <w:rsid w:val="00EF01A0"/>
    <w:rsid w:val="00EF0661"/>
    <w:rsid w:val="00EF07CE"/>
    <w:rsid w:val="00EF0E46"/>
    <w:rsid w:val="00EF175B"/>
    <w:rsid w:val="00EF2214"/>
    <w:rsid w:val="00EF2470"/>
    <w:rsid w:val="00EF25AC"/>
    <w:rsid w:val="00EF2C1D"/>
    <w:rsid w:val="00EF2E70"/>
    <w:rsid w:val="00EF3758"/>
    <w:rsid w:val="00EF3A20"/>
    <w:rsid w:val="00EF3DB8"/>
    <w:rsid w:val="00EF5008"/>
    <w:rsid w:val="00EF5D64"/>
    <w:rsid w:val="00EF627E"/>
    <w:rsid w:val="00EF6477"/>
    <w:rsid w:val="00EF6613"/>
    <w:rsid w:val="00EF6AE8"/>
    <w:rsid w:val="00EF6EBB"/>
    <w:rsid w:val="00EF7D08"/>
    <w:rsid w:val="00F00D7B"/>
    <w:rsid w:val="00F00E9C"/>
    <w:rsid w:val="00F00FB4"/>
    <w:rsid w:val="00F013AD"/>
    <w:rsid w:val="00F04203"/>
    <w:rsid w:val="00F04375"/>
    <w:rsid w:val="00F04B12"/>
    <w:rsid w:val="00F0541D"/>
    <w:rsid w:val="00F05F14"/>
    <w:rsid w:val="00F0609B"/>
    <w:rsid w:val="00F069FD"/>
    <w:rsid w:val="00F10160"/>
    <w:rsid w:val="00F11092"/>
    <w:rsid w:val="00F11E64"/>
    <w:rsid w:val="00F12E0E"/>
    <w:rsid w:val="00F132DB"/>
    <w:rsid w:val="00F136A5"/>
    <w:rsid w:val="00F14D4E"/>
    <w:rsid w:val="00F15F31"/>
    <w:rsid w:val="00F16B88"/>
    <w:rsid w:val="00F16EE5"/>
    <w:rsid w:val="00F171A2"/>
    <w:rsid w:val="00F200F0"/>
    <w:rsid w:val="00F20D15"/>
    <w:rsid w:val="00F21AEA"/>
    <w:rsid w:val="00F23E5E"/>
    <w:rsid w:val="00F24C61"/>
    <w:rsid w:val="00F2553B"/>
    <w:rsid w:val="00F2565F"/>
    <w:rsid w:val="00F2705C"/>
    <w:rsid w:val="00F30C4D"/>
    <w:rsid w:val="00F31221"/>
    <w:rsid w:val="00F31E5A"/>
    <w:rsid w:val="00F3272B"/>
    <w:rsid w:val="00F3569C"/>
    <w:rsid w:val="00F35E91"/>
    <w:rsid w:val="00F36774"/>
    <w:rsid w:val="00F376CA"/>
    <w:rsid w:val="00F37B07"/>
    <w:rsid w:val="00F4136B"/>
    <w:rsid w:val="00F41A3E"/>
    <w:rsid w:val="00F41AF0"/>
    <w:rsid w:val="00F42363"/>
    <w:rsid w:val="00F4267C"/>
    <w:rsid w:val="00F42A17"/>
    <w:rsid w:val="00F45DAC"/>
    <w:rsid w:val="00F50A1E"/>
    <w:rsid w:val="00F51C06"/>
    <w:rsid w:val="00F53256"/>
    <w:rsid w:val="00F54BCF"/>
    <w:rsid w:val="00F56099"/>
    <w:rsid w:val="00F56582"/>
    <w:rsid w:val="00F5710C"/>
    <w:rsid w:val="00F572A6"/>
    <w:rsid w:val="00F57829"/>
    <w:rsid w:val="00F6210F"/>
    <w:rsid w:val="00F62DC0"/>
    <w:rsid w:val="00F631E1"/>
    <w:rsid w:val="00F63709"/>
    <w:rsid w:val="00F64B12"/>
    <w:rsid w:val="00F65862"/>
    <w:rsid w:val="00F66DC1"/>
    <w:rsid w:val="00F66F30"/>
    <w:rsid w:val="00F670A8"/>
    <w:rsid w:val="00F70A07"/>
    <w:rsid w:val="00F71E87"/>
    <w:rsid w:val="00F72588"/>
    <w:rsid w:val="00F72B66"/>
    <w:rsid w:val="00F746E5"/>
    <w:rsid w:val="00F76033"/>
    <w:rsid w:val="00F76130"/>
    <w:rsid w:val="00F76440"/>
    <w:rsid w:val="00F76BBF"/>
    <w:rsid w:val="00F76C9B"/>
    <w:rsid w:val="00F81FAF"/>
    <w:rsid w:val="00F8279E"/>
    <w:rsid w:val="00F82F74"/>
    <w:rsid w:val="00F83327"/>
    <w:rsid w:val="00F8347D"/>
    <w:rsid w:val="00F83AD4"/>
    <w:rsid w:val="00F83E0D"/>
    <w:rsid w:val="00F84CCB"/>
    <w:rsid w:val="00F86BED"/>
    <w:rsid w:val="00F87630"/>
    <w:rsid w:val="00F87D23"/>
    <w:rsid w:val="00F9057D"/>
    <w:rsid w:val="00F9179F"/>
    <w:rsid w:val="00F93042"/>
    <w:rsid w:val="00F93995"/>
    <w:rsid w:val="00F93BD3"/>
    <w:rsid w:val="00F93F51"/>
    <w:rsid w:val="00F94293"/>
    <w:rsid w:val="00F9594E"/>
    <w:rsid w:val="00F96B84"/>
    <w:rsid w:val="00FA0007"/>
    <w:rsid w:val="00FA0471"/>
    <w:rsid w:val="00FA0844"/>
    <w:rsid w:val="00FA0F71"/>
    <w:rsid w:val="00FA180D"/>
    <w:rsid w:val="00FA2AB6"/>
    <w:rsid w:val="00FA46D6"/>
    <w:rsid w:val="00FA4ACB"/>
    <w:rsid w:val="00FA4C61"/>
    <w:rsid w:val="00FA4CD1"/>
    <w:rsid w:val="00FA6715"/>
    <w:rsid w:val="00FB0083"/>
    <w:rsid w:val="00FB074B"/>
    <w:rsid w:val="00FB09BE"/>
    <w:rsid w:val="00FB0B90"/>
    <w:rsid w:val="00FB3037"/>
    <w:rsid w:val="00FB3E54"/>
    <w:rsid w:val="00FB603E"/>
    <w:rsid w:val="00FB6918"/>
    <w:rsid w:val="00FC23B6"/>
    <w:rsid w:val="00FC2550"/>
    <w:rsid w:val="00FC4F75"/>
    <w:rsid w:val="00FC5AE1"/>
    <w:rsid w:val="00FC62D8"/>
    <w:rsid w:val="00FC6422"/>
    <w:rsid w:val="00FC64D8"/>
    <w:rsid w:val="00FC6918"/>
    <w:rsid w:val="00FC72E7"/>
    <w:rsid w:val="00FD0471"/>
    <w:rsid w:val="00FD177F"/>
    <w:rsid w:val="00FD285D"/>
    <w:rsid w:val="00FD3AB7"/>
    <w:rsid w:val="00FD44D8"/>
    <w:rsid w:val="00FD48C1"/>
    <w:rsid w:val="00FD4FBF"/>
    <w:rsid w:val="00FD51CE"/>
    <w:rsid w:val="00FD5745"/>
    <w:rsid w:val="00FD6DAD"/>
    <w:rsid w:val="00FE128D"/>
    <w:rsid w:val="00FE12FC"/>
    <w:rsid w:val="00FE2508"/>
    <w:rsid w:val="00FE2A98"/>
    <w:rsid w:val="00FE2BEE"/>
    <w:rsid w:val="00FE460A"/>
    <w:rsid w:val="00FE4E30"/>
    <w:rsid w:val="00FE7AF3"/>
    <w:rsid w:val="00FE7FC0"/>
    <w:rsid w:val="00FF0336"/>
    <w:rsid w:val="00FF1005"/>
    <w:rsid w:val="00FF1520"/>
    <w:rsid w:val="00FF1820"/>
    <w:rsid w:val="00FF2F19"/>
    <w:rsid w:val="00FF35E0"/>
    <w:rsid w:val="00FF4EE7"/>
    <w:rsid w:val="00FF5C95"/>
    <w:rsid w:val="00FF632D"/>
    <w:rsid w:val="00FF7054"/>
    <w:rsid w:val="00FF7460"/>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58118"/>
  <w15:docId w15:val="{0A59B9C7-B2B6-4A0A-BDDE-2AD39262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3358A4"/>
    <w:pPr>
      <w:keepNext/>
      <w:outlineLvl w:val="0"/>
    </w:pPr>
    <w:rPr>
      <w:rFonts w:ascii=".VnTimeH" w:hAnsi=".VnTimeH"/>
      <w:b/>
      <w:bCs/>
      <w:szCs w:val="24"/>
    </w:rPr>
  </w:style>
  <w:style w:type="paragraph" w:styleId="Heading2">
    <w:name w:val="heading 2"/>
    <w:basedOn w:val="Normal"/>
    <w:next w:val="Normal"/>
    <w:link w:val="Heading2Char"/>
    <w:semiHidden/>
    <w:unhideWhenUsed/>
    <w:qFormat/>
    <w:rsid w:val="00410F1D"/>
    <w:pPr>
      <w:keepNext/>
      <w:spacing w:before="240" w:after="60"/>
      <w:outlineLvl w:val="1"/>
    </w:pPr>
    <w:rPr>
      <w:rFonts w:ascii="Cambria" w:hAnsi="Cambria"/>
      <w:b/>
      <w:bCs/>
      <w:i/>
      <w:iCs/>
    </w:rPr>
  </w:style>
  <w:style w:type="paragraph" w:styleId="Heading3">
    <w:name w:val="heading 3"/>
    <w:basedOn w:val="Normal"/>
    <w:next w:val="Normal"/>
    <w:qFormat/>
    <w:rsid w:val="003358A4"/>
    <w:pPr>
      <w:keepNext/>
      <w:spacing w:line="400" w:lineRule="exact"/>
      <w:jc w:val="center"/>
      <w:outlineLvl w:val="2"/>
    </w:pPr>
    <w:rPr>
      <w:rFonts w:ascii=".VnTimeH" w:hAnsi=".VnTimeH"/>
      <w:b/>
      <w:bCs/>
      <w:spacing w:val="8"/>
      <w:sz w:val="32"/>
      <w:szCs w:val="26"/>
    </w:rPr>
  </w:style>
  <w:style w:type="paragraph" w:styleId="Heading5">
    <w:name w:val="heading 5"/>
    <w:basedOn w:val="Normal"/>
    <w:next w:val="Normal"/>
    <w:qFormat/>
    <w:rsid w:val="003358A4"/>
    <w:pPr>
      <w:keepNext/>
      <w:spacing w:line="400" w:lineRule="exact"/>
      <w:jc w:val="center"/>
      <w:outlineLvl w:val="4"/>
    </w:pPr>
    <w:rPr>
      <w:rFonts w:ascii=".VnTime" w:hAnsi=".VnTime"/>
      <w:b/>
      <w:bCs/>
      <w:i/>
      <w:iCs/>
      <w:spacing w:val="8"/>
      <w:szCs w:val="26"/>
    </w:rPr>
  </w:style>
  <w:style w:type="paragraph" w:styleId="Heading9">
    <w:name w:val="heading 9"/>
    <w:basedOn w:val="Normal"/>
    <w:next w:val="Normal"/>
    <w:qFormat/>
    <w:rsid w:val="003358A4"/>
    <w:pPr>
      <w:keepNext/>
      <w:jc w:val="center"/>
      <w:outlineLvl w:val="8"/>
    </w:pPr>
    <w:rPr>
      <w:rFonts w:ascii=".VnTime" w:hAnsi=".VnTime"/>
      <w:b/>
      <w:bCs/>
      <w:spacing w:val="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3358A4"/>
    <w:pPr>
      <w:spacing w:after="160" w:line="240" w:lineRule="exact"/>
    </w:pPr>
    <w:rPr>
      <w:rFonts w:ascii="Arial" w:hAnsi="Arial"/>
      <w:sz w:val="22"/>
      <w:szCs w:val="22"/>
    </w:rPr>
  </w:style>
  <w:style w:type="paragraph" w:styleId="BodyText2">
    <w:name w:val="Body Text 2"/>
    <w:basedOn w:val="Normal"/>
    <w:rsid w:val="003358A4"/>
    <w:pPr>
      <w:spacing w:after="120" w:line="480" w:lineRule="auto"/>
    </w:pPr>
    <w:rPr>
      <w:rFonts w:ascii=".VnTime" w:hAnsi=".VnTime"/>
      <w:sz w:val="25"/>
      <w:szCs w:val="25"/>
    </w:rPr>
  </w:style>
  <w:style w:type="paragraph" w:styleId="BodyTextIndent">
    <w:name w:val="Body Text Indent"/>
    <w:basedOn w:val="Normal"/>
    <w:link w:val="BodyTextIndentChar"/>
    <w:rsid w:val="003358A4"/>
    <w:pPr>
      <w:ind w:firstLine="720"/>
      <w:jc w:val="both"/>
    </w:pPr>
    <w:rPr>
      <w:rFonts w:ascii=".VnTime" w:hAnsi=".VnTime"/>
      <w:szCs w:val="20"/>
    </w:rPr>
  </w:style>
  <w:style w:type="paragraph" w:styleId="NormalWeb">
    <w:name w:val="Normal (Web)"/>
    <w:basedOn w:val="Normal"/>
    <w:uiPriority w:val="99"/>
    <w:rsid w:val="003358A4"/>
    <w:pPr>
      <w:spacing w:before="100" w:beforeAutospacing="1" w:after="100" w:afterAutospacing="1"/>
      <w:jc w:val="both"/>
    </w:pPr>
    <w:rPr>
      <w:rFonts w:ascii="Arial" w:hAnsi="Arial" w:cs="Arial"/>
      <w:sz w:val="20"/>
      <w:szCs w:val="20"/>
    </w:rPr>
  </w:style>
  <w:style w:type="paragraph" w:customStyle="1" w:styleId="dieuCharCharCharChar">
    <w:name w:val="dieu Char Char Char Char"/>
    <w:basedOn w:val="Normal"/>
    <w:link w:val="dieuCharCharCharCharChar"/>
    <w:autoRedefine/>
    <w:rsid w:val="00A65A9C"/>
    <w:pPr>
      <w:spacing w:after="120"/>
      <w:ind w:firstLine="720"/>
    </w:pPr>
    <w:rPr>
      <w:b/>
      <w:color w:val="0000FF"/>
      <w:spacing w:val="24"/>
      <w:sz w:val="26"/>
      <w:szCs w:val="26"/>
    </w:rPr>
  </w:style>
  <w:style w:type="character" w:customStyle="1" w:styleId="dieuCharCharCharCharChar">
    <w:name w:val="dieu Char Char Char Char Char"/>
    <w:basedOn w:val="DefaultParagraphFont"/>
    <w:link w:val="dieuCharCharCharChar"/>
    <w:rsid w:val="00A65A9C"/>
    <w:rPr>
      <w:b/>
      <w:color w:val="0000FF"/>
      <w:spacing w:val="24"/>
      <w:sz w:val="26"/>
      <w:szCs w:val="26"/>
      <w:lang w:val="en-US" w:eastAsia="en-US" w:bidi="ar-SA"/>
    </w:rPr>
  </w:style>
  <w:style w:type="paragraph" w:styleId="Footer">
    <w:name w:val="footer"/>
    <w:basedOn w:val="Normal"/>
    <w:link w:val="FooterChar"/>
    <w:uiPriority w:val="99"/>
    <w:rsid w:val="00A65A9C"/>
    <w:pPr>
      <w:tabs>
        <w:tab w:val="center" w:pos="4320"/>
        <w:tab w:val="right" w:pos="8640"/>
      </w:tabs>
    </w:pPr>
  </w:style>
  <w:style w:type="character" w:styleId="PageNumber">
    <w:name w:val="page number"/>
    <w:basedOn w:val="DefaultParagraphFont"/>
    <w:rsid w:val="00A65A9C"/>
  </w:style>
  <w:style w:type="paragraph" w:styleId="BodyText">
    <w:name w:val="Body Text"/>
    <w:basedOn w:val="Normal"/>
    <w:rsid w:val="00A65A9C"/>
    <w:pPr>
      <w:jc w:val="both"/>
    </w:pPr>
    <w:rPr>
      <w:rFonts w:ascii=".VnTime" w:hAnsi=".VnTime"/>
      <w:sz w:val="24"/>
      <w:szCs w:val="20"/>
    </w:rPr>
  </w:style>
  <w:style w:type="paragraph" w:styleId="BodyTextIndent2">
    <w:name w:val="Body Text Indent 2"/>
    <w:basedOn w:val="Normal"/>
    <w:rsid w:val="00D35304"/>
    <w:pPr>
      <w:spacing w:after="120" w:line="480" w:lineRule="auto"/>
      <w:ind w:left="360"/>
    </w:pPr>
    <w:rPr>
      <w:sz w:val="24"/>
      <w:szCs w:val="24"/>
    </w:rPr>
  </w:style>
  <w:style w:type="paragraph" w:customStyle="1" w:styleId="CharCharCharCharCharChar">
    <w:name w:val="Char Char Char Char Char Char"/>
    <w:basedOn w:val="Normal"/>
    <w:semiHidden/>
    <w:rsid w:val="004117D2"/>
    <w:pPr>
      <w:spacing w:after="160" w:line="240" w:lineRule="exact"/>
    </w:pPr>
    <w:rPr>
      <w:rFonts w:ascii="Arial" w:hAnsi="Arial"/>
      <w:sz w:val="22"/>
      <w:szCs w:val="22"/>
    </w:rPr>
  </w:style>
  <w:style w:type="paragraph" w:styleId="BodyText3">
    <w:name w:val="Body Text 3"/>
    <w:basedOn w:val="Normal"/>
    <w:rsid w:val="004117D2"/>
    <w:pPr>
      <w:autoSpaceDE w:val="0"/>
      <w:autoSpaceDN w:val="0"/>
      <w:spacing w:after="120"/>
    </w:pPr>
    <w:rPr>
      <w:rFonts w:ascii=".VnTime" w:hAnsi=".VnTime"/>
      <w:sz w:val="16"/>
      <w:szCs w:val="16"/>
    </w:rPr>
  </w:style>
  <w:style w:type="paragraph" w:styleId="Header">
    <w:name w:val="header"/>
    <w:basedOn w:val="Normal"/>
    <w:link w:val="HeaderChar"/>
    <w:uiPriority w:val="99"/>
    <w:rsid w:val="00FA2AB6"/>
    <w:pPr>
      <w:tabs>
        <w:tab w:val="center" w:pos="4320"/>
        <w:tab w:val="right" w:pos="8640"/>
      </w:tabs>
    </w:pPr>
  </w:style>
  <w:style w:type="paragraph" w:customStyle="1" w:styleId="dieuCharCharChar">
    <w:name w:val="dieu Char Char Char"/>
    <w:basedOn w:val="Normal"/>
    <w:autoRedefine/>
    <w:rsid w:val="00284DF9"/>
    <w:pPr>
      <w:spacing w:after="120"/>
      <w:ind w:firstLine="720"/>
    </w:pPr>
    <w:rPr>
      <w:b/>
      <w:color w:val="0000FF"/>
      <w:spacing w:val="24"/>
      <w:sz w:val="26"/>
      <w:szCs w:val="26"/>
    </w:rPr>
  </w:style>
  <w:style w:type="paragraph" w:customStyle="1" w:styleId="CharCharCharCharCharChar1CharCharCharCharCharCharCharCharCharChar">
    <w:name w:val="Char Char Char Char Char Char1 Char Char Char Char Char Char Char Char Char Char"/>
    <w:basedOn w:val="Normal"/>
    <w:semiHidden/>
    <w:rsid w:val="00832821"/>
    <w:pPr>
      <w:spacing w:after="160" w:line="240" w:lineRule="exact"/>
    </w:pPr>
    <w:rPr>
      <w:rFonts w:ascii="Arial" w:hAnsi="Arial"/>
      <w:sz w:val="22"/>
      <w:szCs w:val="22"/>
    </w:rPr>
  </w:style>
  <w:style w:type="table" w:styleId="TableGrid">
    <w:name w:val="Table Grid"/>
    <w:basedOn w:val="TableNormal"/>
    <w:rsid w:val="00BD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F6AE8"/>
    <w:pPr>
      <w:spacing w:before="240" w:after="120" w:line="360" w:lineRule="exact"/>
      <w:ind w:firstLine="544"/>
      <w:jc w:val="both"/>
    </w:pPr>
    <w:rPr>
      <w:szCs w:val="20"/>
    </w:rPr>
  </w:style>
  <w:style w:type="character" w:customStyle="1" w:styleId="BodyTextIndent3Char">
    <w:name w:val="Body Text Indent 3 Char"/>
    <w:basedOn w:val="DefaultParagraphFont"/>
    <w:link w:val="BodyTextIndent3"/>
    <w:rsid w:val="00EF6AE8"/>
    <w:rPr>
      <w:sz w:val="28"/>
      <w:lang w:val="en-US" w:eastAsia="en-US" w:bidi="ar-SA"/>
    </w:rPr>
  </w:style>
  <w:style w:type="paragraph" w:customStyle="1" w:styleId="dieu">
    <w:name w:val="dieu"/>
    <w:basedOn w:val="Normal"/>
    <w:link w:val="dieuChar"/>
    <w:autoRedefine/>
    <w:rsid w:val="00F9057D"/>
    <w:pPr>
      <w:spacing w:after="60"/>
      <w:ind w:firstLine="720"/>
    </w:pPr>
    <w:rPr>
      <w:rFonts w:ascii="Times New Roman Bold" w:hAnsi="Times New Roman Bold"/>
      <w:b/>
      <w:spacing w:val="24"/>
      <w:sz w:val="26"/>
      <w:szCs w:val="26"/>
      <w:lang w:val="nl-NL"/>
    </w:rPr>
  </w:style>
  <w:style w:type="character" w:customStyle="1" w:styleId="dieuChar">
    <w:name w:val="dieu Char"/>
    <w:basedOn w:val="DefaultParagraphFont"/>
    <w:link w:val="dieu"/>
    <w:rsid w:val="00F9057D"/>
    <w:rPr>
      <w:rFonts w:ascii="Times New Roman Bold" w:hAnsi="Times New Roman Bold"/>
      <w:b/>
      <w:spacing w:val="24"/>
      <w:sz w:val="26"/>
      <w:szCs w:val="26"/>
      <w:lang w:val="nl-NL"/>
    </w:rPr>
  </w:style>
  <w:style w:type="character" w:customStyle="1" w:styleId="Heading2Char">
    <w:name w:val="Heading 2 Char"/>
    <w:basedOn w:val="DefaultParagraphFont"/>
    <w:link w:val="Heading2"/>
    <w:semiHidden/>
    <w:rsid w:val="00410F1D"/>
    <w:rPr>
      <w:rFonts w:ascii="Cambria" w:eastAsia="Times New Roman" w:hAnsi="Cambria" w:cs="Times New Roman"/>
      <w:b/>
      <w:bCs/>
      <w:i/>
      <w:iCs/>
      <w:sz w:val="28"/>
      <w:szCs w:val="28"/>
    </w:rPr>
  </w:style>
  <w:style w:type="paragraph" w:styleId="BalloonText">
    <w:name w:val="Balloon Text"/>
    <w:basedOn w:val="Normal"/>
    <w:link w:val="BalloonTextChar"/>
    <w:rsid w:val="009D2913"/>
    <w:rPr>
      <w:rFonts w:ascii="Tahoma" w:hAnsi="Tahoma" w:cs="Tahoma"/>
      <w:sz w:val="16"/>
      <w:szCs w:val="16"/>
    </w:rPr>
  </w:style>
  <w:style w:type="character" w:customStyle="1" w:styleId="BalloonTextChar">
    <w:name w:val="Balloon Text Char"/>
    <w:basedOn w:val="DefaultParagraphFont"/>
    <w:link w:val="BalloonText"/>
    <w:rsid w:val="009D2913"/>
    <w:rPr>
      <w:rFonts w:ascii="Tahoma" w:hAnsi="Tahoma" w:cs="Tahoma"/>
      <w:sz w:val="16"/>
      <w:szCs w:val="16"/>
    </w:rPr>
  </w:style>
  <w:style w:type="paragraph" w:customStyle="1" w:styleId="CharCharCharCharCharCharCharChar">
    <w:name w:val="Char Char Char Char Char Char Char Char"/>
    <w:basedOn w:val="Normal"/>
    <w:next w:val="Normal"/>
    <w:autoRedefine/>
    <w:semiHidden/>
    <w:rsid w:val="00AE1120"/>
    <w:pPr>
      <w:spacing w:before="120" w:after="120" w:line="312" w:lineRule="auto"/>
    </w:pPr>
  </w:style>
  <w:style w:type="character" w:customStyle="1" w:styleId="apple-converted-space">
    <w:name w:val="apple-converted-space"/>
    <w:basedOn w:val="DefaultParagraphFont"/>
    <w:rsid w:val="006964FC"/>
  </w:style>
  <w:style w:type="character" w:styleId="Hyperlink">
    <w:name w:val="Hyperlink"/>
    <w:basedOn w:val="DefaultParagraphFont"/>
    <w:uiPriority w:val="99"/>
    <w:unhideWhenUsed/>
    <w:rsid w:val="006964FC"/>
    <w:rPr>
      <w:color w:val="0000FF"/>
      <w:u w:val="single"/>
    </w:rPr>
  </w:style>
  <w:style w:type="character" w:customStyle="1" w:styleId="FooterChar">
    <w:name w:val="Footer Char"/>
    <w:basedOn w:val="DefaultParagraphFont"/>
    <w:link w:val="Footer"/>
    <w:uiPriority w:val="99"/>
    <w:rsid w:val="007B79B3"/>
    <w:rPr>
      <w:sz w:val="28"/>
      <w:szCs w:val="28"/>
    </w:rPr>
  </w:style>
  <w:style w:type="character" w:customStyle="1" w:styleId="HeaderChar">
    <w:name w:val="Header Char"/>
    <w:basedOn w:val="DefaultParagraphFont"/>
    <w:link w:val="Header"/>
    <w:uiPriority w:val="99"/>
    <w:rsid w:val="004C5668"/>
    <w:rPr>
      <w:sz w:val="28"/>
      <w:szCs w:val="28"/>
    </w:rPr>
  </w:style>
  <w:style w:type="character" w:customStyle="1" w:styleId="BodyTextIndentChar">
    <w:name w:val="Body Text Indent Char"/>
    <w:basedOn w:val="DefaultParagraphFont"/>
    <w:link w:val="BodyTextIndent"/>
    <w:rsid w:val="009E35C8"/>
    <w:rPr>
      <w:rFonts w:ascii=".VnTime" w:hAnsi=".VnTime"/>
      <w:sz w:val="28"/>
    </w:rPr>
  </w:style>
  <w:style w:type="paragraph" w:styleId="FootnoteText">
    <w:name w:val="footnote text"/>
    <w:basedOn w:val="Normal"/>
    <w:link w:val="FootnoteTextChar"/>
    <w:rsid w:val="00F11E64"/>
    <w:rPr>
      <w:sz w:val="20"/>
      <w:szCs w:val="20"/>
    </w:rPr>
  </w:style>
  <w:style w:type="character" w:customStyle="1" w:styleId="FootnoteTextChar">
    <w:name w:val="Footnote Text Char"/>
    <w:basedOn w:val="DefaultParagraphFont"/>
    <w:link w:val="FootnoteText"/>
    <w:rsid w:val="00F11E64"/>
  </w:style>
  <w:style w:type="character" w:styleId="FootnoteReference">
    <w:name w:val="footnote reference"/>
    <w:basedOn w:val="DefaultParagraphFont"/>
    <w:rsid w:val="00F11E64"/>
    <w:rPr>
      <w:vertAlign w:val="superscript"/>
    </w:rPr>
  </w:style>
  <w:style w:type="paragraph" w:styleId="ListParagraph">
    <w:name w:val="List Paragraph"/>
    <w:basedOn w:val="Normal"/>
    <w:uiPriority w:val="34"/>
    <w:qFormat/>
    <w:rsid w:val="000C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323601">
      <w:bodyDiv w:val="1"/>
      <w:marLeft w:val="0"/>
      <w:marRight w:val="0"/>
      <w:marTop w:val="0"/>
      <w:marBottom w:val="0"/>
      <w:divBdr>
        <w:top w:val="none" w:sz="0" w:space="0" w:color="auto"/>
        <w:left w:val="none" w:sz="0" w:space="0" w:color="auto"/>
        <w:bottom w:val="none" w:sz="0" w:space="0" w:color="auto"/>
        <w:right w:val="none" w:sz="0" w:space="0" w:color="auto"/>
      </w:divBdr>
    </w:div>
    <w:div w:id="19634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1FA4E-8F75-4B7D-8DC3-CD100EA7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BỘ TÀI CHÍNH</vt:lpstr>
    </vt:vector>
  </TitlesOfParts>
  <Company>VPBTC</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VPBTC</dc:creator>
  <cp:lastModifiedBy>ADMIN</cp:lastModifiedBy>
  <cp:revision>3</cp:revision>
  <cp:lastPrinted>2022-06-21T07:55:00Z</cp:lastPrinted>
  <dcterms:created xsi:type="dcterms:W3CDTF">2022-06-21T07:56:00Z</dcterms:created>
  <dcterms:modified xsi:type="dcterms:W3CDTF">2022-06-21T07:56:00Z</dcterms:modified>
</cp:coreProperties>
</file>