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B0C9" w14:textId="77777777" w:rsidR="004E1A62" w:rsidRPr="00B83C0B" w:rsidRDefault="004E1A62" w:rsidP="004E1A62">
      <w:pPr>
        <w:ind w:firstLine="709"/>
        <w:jc w:val="both"/>
        <w:rPr>
          <w:b/>
          <w:bCs/>
          <w:color w:val="000000" w:themeColor="text1"/>
          <w:sz w:val="28"/>
          <w:szCs w:val="28"/>
        </w:rPr>
      </w:pPr>
      <w:r w:rsidRPr="00B83C0B">
        <w:rPr>
          <w:b/>
          <w:bCs/>
          <w:color w:val="000000" w:themeColor="text1"/>
          <w:sz w:val="28"/>
          <w:szCs w:val="28"/>
        </w:rPr>
        <w:t xml:space="preserve">73. </w:t>
      </w:r>
      <w:r w:rsidRPr="00B83C0B">
        <w:rPr>
          <w:b/>
          <w:color w:val="000000" w:themeColor="text1"/>
          <w:sz w:val="28"/>
          <w:szCs w:val="28"/>
          <w:lang w:val="nl-NL"/>
        </w:rPr>
        <w:t>Cấp Giấy chứng nhận đủ điều kiện kinh doanh hoạt động thể thao đối với môn Yoga</w:t>
      </w:r>
      <w:r w:rsidRPr="00B83C0B">
        <w:rPr>
          <w:b/>
          <w:bCs/>
          <w:color w:val="000000" w:themeColor="text1"/>
          <w:sz w:val="28"/>
          <w:szCs w:val="28"/>
        </w:rPr>
        <w:t xml:space="preserve"> </w:t>
      </w:r>
    </w:p>
    <w:p w14:paraId="060FF8D2" w14:textId="77777777" w:rsidR="004E1A62" w:rsidRPr="00B83C0B" w:rsidRDefault="004E1A62" w:rsidP="004E1A62">
      <w:pPr>
        <w:ind w:firstLine="709"/>
        <w:jc w:val="both"/>
        <w:rPr>
          <w:b/>
          <w:bCs/>
          <w:color w:val="000000" w:themeColor="text1"/>
          <w:sz w:val="28"/>
          <w:szCs w:val="28"/>
        </w:rPr>
      </w:pPr>
    </w:p>
    <w:p w14:paraId="2DC9560C" w14:textId="77777777" w:rsidR="004E1A62" w:rsidRPr="00B83C0B" w:rsidRDefault="004E1A62" w:rsidP="004E1A62">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1FF6E852" w14:textId="77777777" w:rsidR="004E1A62" w:rsidRPr="00B83C0B" w:rsidRDefault="004E1A62" w:rsidP="004E1A62">
      <w:pPr>
        <w:ind w:firstLine="709"/>
        <w:jc w:val="both"/>
        <w:rPr>
          <w:color w:val="000000" w:themeColor="text1"/>
          <w:sz w:val="28"/>
          <w:szCs w:val="28"/>
        </w:rPr>
      </w:pPr>
      <w:r w:rsidRPr="00B83C0B">
        <w:rPr>
          <w:color w:val="000000" w:themeColor="text1"/>
          <w:sz w:val="28"/>
          <w:szCs w:val="28"/>
        </w:rPr>
        <w:t>- Doanh nghiệp đề nghị cấp giấy chứng nhận đủ điều kiện kinh doanh hoạt động thể thao gửi 01 bộ hồ sơ đề nghị đến Trung tâm Phục vụ Hành chính công tỉnh (Sở Văn hóa, Thể thao và Du lịch).</w:t>
      </w:r>
    </w:p>
    <w:p w14:paraId="5E3B6316" w14:textId="77777777" w:rsidR="004E1A62" w:rsidRPr="00B83C0B" w:rsidRDefault="004E1A62" w:rsidP="004E1A62">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27551FE8" w14:textId="77777777" w:rsidR="004E1A62" w:rsidRPr="00B83C0B" w:rsidRDefault="004E1A62" w:rsidP="004E1A62">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07B5C3C1" w14:textId="77777777" w:rsidR="004E1A62" w:rsidRPr="00B83C0B" w:rsidRDefault="004E1A62" w:rsidP="004E1A62">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632366A1" w14:textId="77777777" w:rsidR="004E1A62" w:rsidRPr="00B83C0B" w:rsidRDefault="004E1A62" w:rsidP="004E1A62">
      <w:pPr>
        <w:ind w:firstLine="709"/>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60250C12" w14:textId="77777777" w:rsidR="004E1A62" w:rsidRPr="00B83C0B" w:rsidRDefault="004E1A62" w:rsidP="004E1A62">
      <w:pPr>
        <w:ind w:firstLine="709"/>
        <w:jc w:val="both"/>
        <w:rPr>
          <w:color w:val="000000" w:themeColor="text1"/>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 xml:space="preserve">Nộp trực tiếp hoặc qua đường bưu điện </w:t>
      </w:r>
      <w:r w:rsidRPr="00B83C0B">
        <w:rPr>
          <w:color w:val="000000" w:themeColor="text1"/>
          <w:sz w:val="28"/>
          <w:szCs w:val="28"/>
        </w:rPr>
        <w:t>Trung tâm Phục vụ Hành chính công tỉnh.</w:t>
      </w:r>
    </w:p>
    <w:p w14:paraId="084D09BA" w14:textId="77777777" w:rsidR="004E1A62" w:rsidRPr="00B83C0B" w:rsidRDefault="004E1A62" w:rsidP="004E1A62">
      <w:pPr>
        <w:ind w:firstLine="709"/>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0E7AC95D" w14:textId="77777777" w:rsidR="004E1A62" w:rsidRPr="00B83C0B" w:rsidRDefault="004E1A62" w:rsidP="004E1A62">
      <w:pPr>
        <w:ind w:firstLine="709"/>
        <w:rPr>
          <w:b/>
          <w:color w:val="000000" w:themeColor="text1"/>
          <w:sz w:val="28"/>
          <w:lang w:val="vi-VN"/>
        </w:rPr>
      </w:pPr>
      <w:r w:rsidRPr="00B83C0B">
        <w:rPr>
          <w:b/>
          <w:color w:val="000000" w:themeColor="text1"/>
          <w:sz w:val="28"/>
        </w:rPr>
        <w:t>- Thành phần hồ sơ:</w:t>
      </w:r>
      <w:r w:rsidRPr="00B83C0B">
        <w:rPr>
          <w:b/>
          <w:color w:val="000000" w:themeColor="text1"/>
          <w:sz w:val="28"/>
          <w:lang w:val="vi-VN"/>
        </w:rPr>
        <w:t xml:space="preserve"> </w:t>
      </w:r>
    </w:p>
    <w:p w14:paraId="178BAF62" w14:textId="77777777" w:rsidR="004E1A62" w:rsidRPr="00B83C0B" w:rsidRDefault="004E1A62" w:rsidP="004E1A62">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64D3F7B9" w14:textId="77777777" w:rsidR="004E1A62" w:rsidRPr="00B83C0B" w:rsidRDefault="004E1A62" w:rsidP="004E1A62">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32D36C18" w14:textId="77777777" w:rsidR="004E1A62" w:rsidRPr="00B83C0B" w:rsidRDefault="004E1A62" w:rsidP="004E1A62">
      <w:pPr>
        <w:ind w:firstLine="709"/>
        <w:jc w:val="both"/>
        <w:rPr>
          <w:bCs/>
          <w:color w:val="000000" w:themeColor="text1"/>
          <w:sz w:val="28"/>
          <w:szCs w:val="28"/>
        </w:rPr>
      </w:pPr>
      <w:r w:rsidRPr="00B83C0B">
        <w:rPr>
          <w:bCs/>
          <w:color w:val="000000" w:themeColor="text1"/>
          <w:sz w:val="28"/>
          <w:szCs w:val="28"/>
        </w:rPr>
        <w:t>- Số lượng hồ sơ: 01 bộ.</w:t>
      </w:r>
    </w:p>
    <w:p w14:paraId="73E6A02B" w14:textId="77777777" w:rsidR="004E1A62" w:rsidRPr="00B83C0B" w:rsidRDefault="004E1A62" w:rsidP="004E1A62">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719B8E73" w14:textId="77777777" w:rsidR="004E1A62" w:rsidRPr="00B83C0B" w:rsidRDefault="004E1A62" w:rsidP="004E1A62">
      <w:pPr>
        <w:ind w:firstLine="709"/>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77B4C34A" w14:textId="77777777" w:rsidR="004E1A62" w:rsidRPr="00B83C0B" w:rsidRDefault="004E1A62" w:rsidP="004E1A62">
      <w:pPr>
        <w:ind w:firstLine="709"/>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6CB4F547" w14:textId="77777777" w:rsidR="004E1A62" w:rsidRPr="00B83C0B" w:rsidRDefault="004E1A62" w:rsidP="004E1A62">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75328752" w14:textId="77777777" w:rsidR="004E1A62" w:rsidRPr="00B83C0B" w:rsidRDefault="004E1A62" w:rsidP="004E1A62">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2E7E4F99" w14:textId="77777777" w:rsidR="004E1A62" w:rsidRPr="00B83C0B" w:rsidRDefault="004E1A62" w:rsidP="004E1A62">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3EC06F55" w14:textId="77777777" w:rsidR="004E1A62" w:rsidRPr="00B83C0B" w:rsidRDefault="004E1A62" w:rsidP="004E1A62">
      <w:pPr>
        <w:ind w:firstLine="709"/>
        <w:jc w:val="both"/>
        <w:rPr>
          <w:bCs/>
          <w:color w:val="000000" w:themeColor="text1"/>
          <w:sz w:val="28"/>
          <w:szCs w:val="28"/>
        </w:rPr>
      </w:pPr>
      <w:r w:rsidRPr="00B83C0B">
        <w:rPr>
          <w:color w:val="000000" w:themeColor="text1"/>
          <w:sz w:val="28"/>
          <w:szCs w:val="28"/>
        </w:rPr>
        <w:t>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777BE60B" w14:textId="77777777" w:rsidR="004E1A62" w:rsidRPr="00B83C0B" w:rsidRDefault="004E1A62" w:rsidP="004E1A62">
      <w:pPr>
        <w:ind w:firstLine="720"/>
        <w:jc w:val="both"/>
        <w:rPr>
          <w:color w:val="000000" w:themeColor="text1"/>
          <w:sz w:val="28"/>
          <w:szCs w:val="28"/>
        </w:rPr>
      </w:pPr>
      <w:r w:rsidRPr="00B83C0B">
        <w:rPr>
          <w:color w:val="000000" w:themeColor="text1"/>
          <w:sz w:val="28"/>
          <w:szCs w:val="28"/>
        </w:rPr>
        <w:t>Bản tóm tắt tình hình chuẩn bị các điều kiện kinh doanh hoạt động thể thao theo Mẫu số 03 ban hành kèm theo Nghị định số 36/2019/NĐ-CP ngày 29/4/2019.</w:t>
      </w:r>
    </w:p>
    <w:p w14:paraId="67352FDA" w14:textId="77777777" w:rsidR="004E1A62" w:rsidRPr="00B83C0B" w:rsidRDefault="004E1A62" w:rsidP="004E1A62">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7E79A1C6"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(1) Cơ sở vật chất</w:t>
      </w:r>
    </w:p>
    <w:p w14:paraId="1B401222"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a) Sàn tập bằng phẳng, không trơn trượt.</w:t>
      </w:r>
    </w:p>
    <w:p w14:paraId="040456BB"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b) Khoảng cách từ sàn tập đến trần nhà không thấp hơn 2,7m.</w:t>
      </w:r>
    </w:p>
    <w:p w14:paraId="357FF623"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c) Không gian tập luyện thoáng mát, ánh sáng từ 150 lux trở lên.</w:t>
      </w:r>
    </w:p>
    <w:p w14:paraId="09126B05"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d) Có khu vực vệ sinh, thay đồ, nơi để đồ dùng cá nhân cho người tập, có tủ thuốc và dụng cụ sơ cấp cứu ban đầu.</w:t>
      </w:r>
    </w:p>
    <w:p w14:paraId="22A04B2D"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đ)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 và các quy định khác.</w:t>
      </w:r>
    </w:p>
    <w:p w14:paraId="7A70C533"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e) Việc tổ chức tập luyện và thi đấu môn Yoga ở ngoài trời phải tuân thủ quy định tại các điểm a, c, d, đ mục này.</w:t>
      </w:r>
    </w:p>
    <w:p w14:paraId="534A3D26"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(2) Trang thiết bị</w:t>
      </w:r>
    </w:p>
    <w:p w14:paraId="6218ABF3"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a) Trang thiết bị tập luyện:</w:t>
      </w:r>
    </w:p>
    <w:p w14:paraId="67897E9D"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Đảm bảo mỗi người tập có 01 thảm tập cá nhân hoặc thảm lớn trên sàn;</w:t>
      </w:r>
    </w:p>
    <w:p w14:paraId="20CB381C"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Đối với động tác Yoga bay (Yoga fly): Võng lụa (dây) chịu được ít nhất 300 kg trọng lực, được lắp đặt trên một hệ thống treo có khả năng đảm bảo an toàn cho người tập luyện. Chiều dài của dây có thể điều chỉnh để vừa với tư thế người tập;</w:t>
      </w:r>
    </w:p>
    <w:p w14:paraId="2F34534E"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Các dụng cụ hỗ trợ tập luyện môn Yoga phải đảm bảo an toàn, không gây nguy hiểm cho người tập.</w:t>
      </w:r>
    </w:p>
    <w:p w14:paraId="056C959B"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b) Trang thiết bị thi đấu:</w:t>
      </w:r>
    </w:p>
    <w:p w14:paraId="31B40C9D"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Đảm bảo mỗi người có 01 thảm cá nhân hoặc thảm lớn trên sàn;</w:t>
      </w:r>
    </w:p>
    <w:p w14:paraId="6354AA71"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Có thiết bị liên lạc cho các thành viên tổ chức và điều hành giải;</w:t>
      </w:r>
    </w:p>
    <w:p w14:paraId="421B8EDC"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Đồng hồ bấm giờ, bảng báo giờ, bảng điểm, loa, vạch giới hạn sân thi đấu.</w:t>
      </w:r>
    </w:p>
    <w:p w14:paraId="364477A6"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(3) Mật độ hướng dẫn tập luyện</w:t>
      </w:r>
    </w:p>
    <w:p w14:paraId="7BAEDA17"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a) Mật độ tập luyện trên sàn bảo đảm tối thiểu 2,5m</w:t>
      </w:r>
      <w:r w:rsidRPr="00B83C0B">
        <w:rPr>
          <w:color w:val="000000" w:themeColor="text1"/>
          <w:sz w:val="28"/>
          <w:szCs w:val="28"/>
          <w:bdr w:val="none" w:sz="0" w:space="0" w:color="auto" w:frame="1"/>
          <w:vertAlign w:val="superscript"/>
        </w:rPr>
        <w:t>2</w:t>
      </w:r>
      <w:r w:rsidRPr="00B83C0B">
        <w:rPr>
          <w:color w:val="000000" w:themeColor="text1"/>
          <w:sz w:val="28"/>
          <w:szCs w:val="28"/>
        </w:rPr>
        <w:t>/01 người.</w:t>
      </w:r>
    </w:p>
    <w:p w14:paraId="7DF1ACCC"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b) Mỗi người hướng dẫn tập luyện không quá 30 người trong một giờ học.</w:t>
      </w:r>
    </w:p>
    <w:p w14:paraId="3B7F0579"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1301B413" w14:textId="77777777" w:rsidR="004E1A62" w:rsidRPr="00B83C0B" w:rsidRDefault="004E1A62" w:rsidP="004E1A62">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4365EA75"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37E07521"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38FA38AC"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725CF579"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73421EBC"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lastRenderedPageBreak/>
        <w:t>+ Là huấn luyện viên hoặc vận động viên có đẳng cấp từ cấp 2 trở lên hoặc tương đương phù hợp với hoạt động thể thao đăng ký kinh doanh;</w:t>
      </w:r>
    </w:p>
    <w:p w14:paraId="4AA21532"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47140597"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6627574E"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Nhân viên cứu hộ.</w:t>
      </w:r>
    </w:p>
    <w:p w14:paraId="0E4D494B"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Nhân viên y tế.</w:t>
      </w:r>
    </w:p>
    <w:p w14:paraId="460182AF" w14:textId="77777777" w:rsidR="004E1A62" w:rsidRPr="00B83C0B" w:rsidRDefault="004E1A62" w:rsidP="004E1A62">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42FF5581"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58801F36"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463A434B"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44346492"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29030417"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73C0B208"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427AC847"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B6230DE"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Nhân viên cứu hộ;</w:t>
      </w:r>
    </w:p>
    <w:p w14:paraId="00F9B621" w14:textId="77777777" w:rsidR="004E1A62" w:rsidRPr="00B83C0B" w:rsidRDefault="004E1A62" w:rsidP="004E1A62">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06CCBEAC" w14:textId="77777777" w:rsidR="004E1A62" w:rsidRPr="00B83C0B" w:rsidRDefault="004E1A62" w:rsidP="004E1A62">
      <w:pPr>
        <w:ind w:firstLine="709"/>
        <w:jc w:val="both"/>
        <w:rPr>
          <w:b/>
          <w:color w:val="000000" w:themeColor="text1"/>
          <w:sz w:val="28"/>
          <w:szCs w:val="28"/>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77BB862D" w14:textId="77777777" w:rsidR="004E1A62" w:rsidRPr="00B83C0B" w:rsidRDefault="004E1A62" w:rsidP="004E1A62">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701772CE" w14:textId="77777777" w:rsidR="004E1A62" w:rsidRPr="00B83C0B" w:rsidRDefault="004E1A62" w:rsidP="004E1A62">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4E9C3435" w14:textId="77777777" w:rsidR="004E1A62" w:rsidRPr="00B83C0B" w:rsidRDefault="004E1A62" w:rsidP="004E1A62">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598BBA55" w14:textId="77777777" w:rsidR="004E1A62" w:rsidRPr="00B83C0B" w:rsidRDefault="004E1A62" w:rsidP="004E1A62">
      <w:pPr>
        <w:ind w:firstLine="709"/>
        <w:jc w:val="both"/>
        <w:rPr>
          <w:color w:val="000000" w:themeColor="text1"/>
          <w:sz w:val="28"/>
          <w:szCs w:val="28"/>
          <w:lang w:val="de-DE"/>
        </w:rPr>
      </w:pPr>
      <w:r w:rsidRPr="00B83C0B">
        <w:rPr>
          <w:color w:val="000000" w:themeColor="text1"/>
          <w:sz w:val="28"/>
          <w:szCs w:val="28"/>
          <w:lang w:val="de-DE"/>
        </w:rPr>
        <w:t>- Thông tư số 11/2016/TT-BVHTTDL ngày 08/11/2016 của Bộ trưởng Bộ Văn hóa, Thể thao và Du lịch quy định điều kiện chuyên môn tổ chức tập luyện và thi đấu môn Yoga.</w:t>
      </w:r>
    </w:p>
    <w:p w14:paraId="607829FD" w14:textId="77777777" w:rsidR="004E1A62" w:rsidRPr="00B83C0B" w:rsidRDefault="004E1A62" w:rsidP="004E1A62">
      <w:pPr>
        <w:ind w:firstLine="709"/>
        <w:jc w:val="both"/>
        <w:rPr>
          <w:b/>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7CEFCA50" w14:textId="77777777" w:rsidR="004E1A62" w:rsidRPr="00B83C0B" w:rsidRDefault="004E1A62" w:rsidP="004E1A62">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1631657D"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000F1ACC"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color w:val="000000" w:themeColor="text1"/>
          <w:sz w:val="28"/>
          <w:szCs w:val="28"/>
        </w:rPr>
      </w:pPr>
      <w:bookmarkStart w:id="0" w:name="chuong_pl_2_name"/>
      <w:r w:rsidRPr="00B83C0B">
        <w:rPr>
          <w:rFonts w:ascii="Times New Roman" w:hAnsi="Times New Roman"/>
          <w:b/>
          <w:bCs/>
          <w:color w:val="000000" w:themeColor="text1"/>
          <w:sz w:val="28"/>
          <w:szCs w:val="28"/>
          <w:lang w:val="vi-VN"/>
        </w:rPr>
        <w:t>ĐƠN ĐỀ NGHỊ</w:t>
      </w:r>
      <w:bookmarkEnd w:id="0"/>
    </w:p>
    <w:p w14:paraId="5E83A1EE"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bookmarkStart w:id="1" w:name="chuong_pl_2_name_name"/>
      <w:r w:rsidRPr="00B83C0B">
        <w:rPr>
          <w:rFonts w:ascii="Times New Roman" w:hAnsi="Times New Roman"/>
          <w:b/>
          <w:bCs/>
          <w:color w:val="000000" w:themeColor="text1"/>
          <w:sz w:val="28"/>
          <w:szCs w:val="28"/>
          <w:lang w:val="vi-VN"/>
        </w:rPr>
        <w:t>Cấp Giấy chứng nhận đủ điều kiện kinh doanh hoạt động thể thao</w:t>
      </w:r>
      <w:bookmarkEnd w:id="1"/>
    </w:p>
    <w:p w14:paraId="7AE80C8A"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335F2E2"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37B39F8B"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00FC705D"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 …………………………………………</w:t>
      </w:r>
    </w:p>
    <w:p w14:paraId="6F6F6398"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F4CA6D2"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AA89B2E"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1562C33"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1EA5700"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61876DE"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394CA48"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212FBB"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A30F146"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2A4EA30"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BB91286"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608656A"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B2758F8"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F8CE42F"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B1A9A7D"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46A5AF30"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5D3E8EFD"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440075D9" w14:textId="77777777" w:rsidR="004E1A62" w:rsidRPr="00B83C0B" w:rsidRDefault="004E1A62" w:rsidP="004E1A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4E1A62" w:rsidRPr="00B83C0B" w14:paraId="3E567863" w14:textId="77777777" w:rsidTr="00D3654E">
        <w:trPr>
          <w:tblCellSpacing w:w="0" w:type="dxa"/>
        </w:trPr>
        <w:tc>
          <w:tcPr>
            <w:tcW w:w="3794" w:type="dxa"/>
            <w:shd w:val="clear" w:color="auto" w:fill="FFFFFF"/>
            <w:tcMar>
              <w:top w:w="0" w:type="dxa"/>
              <w:left w:w="108" w:type="dxa"/>
              <w:bottom w:w="0" w:type="dxa"/>
              <w:right w:w="108" w:type="dxa"/>
            </w:tcMar>
            <w:hideMark/>
          </w:tcPr>
          <w:p w14:paraId="60B5DBEC" w14:textId="77777777" w:rsidR="004E1A62" w:rsidRPr="00B83C0B" w:rsidRDefault="004E1A62"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3BC2E1A0" w14:textId="77777777" w:rsidR="004E1A62" w:rsidRPr="00B83C0B" w:rsidRDefault="004E1A62"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16554FD3" w14:textId="77777777" w:rsidR="004E1A62" w:rsidRPr="00B83C0B" w:rsidRDefault="004E1A62" w:rsidP="004E1A62">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61E40DAB"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04ED45EC"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color w:val="000000" w:themeColor="text1"/>
          <w:sz w:val="28"/>
          <w:szCs w:val="28"/>
        </w:rPr>
      </w:pPr>
      <w:bookmarkStart w:id="2" w:name="chuong_pl_3_name"/>
      <w:r w:rsidRPr="00B83C0B">
        <w:rPr>
          <w:rFonts w:ascii="Times New Roman" w:hAnsi="Times New Roman"/>
          <w:b/>
          <w:bCs/>
          <w:color w:val="000000" w:themeColor="text1"/>
          <w:sz w:val="28"/>
          <w:szCs w:val="28"/>
          <w:lang w:val="vi-VN"/>
        </w:rPr>
        <w:t>BẢN TÓM TẮT</w:t>
      </w:r>
      <w:bookmarkEnd w:id="2"/>
    </w:p>
    <w:p w14:paraId="1DA01852"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bookmarkStart w:id="3" w:name="chuong_pl_3_name_name"/>
      <w:r w:rsidRPr="00B83C0B">
        <w:rPr>
          <w:rFonts w:ascii="Times New Roman" w:hAnsi="Times New Roman"/>
          <w:b/>
          <w:bCs/>
          <w:color w:val="000000" w:themeColor="text1"/>
          <w:sz w:val="28"/>
          <w:szCs w:val="28"/>
          <w:lang w:val="vi-VN"/>
        </w:rPr>
        <w:t xml:space="preserve">Tình hình chuẩn bị các điều kiện kinh doanh ………………… </w:t>
      </w:r>
    </w:p>
    <w:p w14:paraId="21D1D45D"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bookmarkEnd w:id="3"/>
    </w:p>
    <w:p w14:paraId="09CCADB5" w14:textId="77777777" w:rsidR="004E1A62" w:rsidRPr="00B83C0B" w:rsidRDefault="004E1A62" w:rsidP="004E1A6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0C30BBE5" w14:textId="77777777" w:rsidR="004E1A62" w:rsidRPr="00B83C0B" w:rsidRDefault="004E1A62" w:rsidP="004E1A62">
      <w:pPr>
        <w:pStyle w:val="NormalWeb"/>
        <w:shd w:val="clear" w:color="auto" w:fill="FFFFFF"/>
        <w:spacing w:before="0" w:beforeAutospacing="0" w:after="0" w:afterAutospacing="0"/>
        <w:ind w:firstLine="709"/>
        <w:jc w:val="center"/>
        <w:rPr>
          <w:rFonts w:ascii="Times New Roman" w:hAnsi="Times New Roman"/>
          <w:color w:val="000000" w:themeColor="text1"/>
          <w:spacing w:val="-8"/>
          <w:sz w:val="28"/>
          <w:szCs w:val="28"/>
        </w:rPr>
      </w:pPr>
    </w:p>
    <w:p w14:paraId="44A4EA14"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5B4C95A"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39D2B22"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F8C7BFC"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B7D5B13"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31BAA49"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3760B02D"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3537947"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046064D9"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1099A53"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68720C2F"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A4A6374"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2D65287"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4328C269"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0DB706EC" w14:textId="77777777" w:rsidR="004E1A62" w:rsidRPr="00B83C0B" w:rsidRDefault="004E1A62" w:rsidP="004E1A62">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4779"/>
      </w:tblGrid>
      <w:tr w:rsidR="004E1A62" w:rsidRPr="00B83C0B" w14:paraId="0CDF82FE" w14:textId="77777777" w:rsidTr="00D3654E">
        <w:trPr>
          <w:tblCellSpacing w:w="0" w:type="dxa"/>
        </w:trPr>
        <w:tc>
          <w:tcPr>
            <w:tcW w:w="4077" w:type="dxa"/>
            <w:shd w:val="clear" w:color="auto" w:fill="FFFFFF"/>
            <w:tcMar>
              <w:top w:w="0" w:type="dxa"/>
              <w:left w:w="108" w:type="dxa"/>
              <w:bottom w:w="0" w:type="dxa"/>
              <w:right w:w="108" w:type="dxa"/>
            </w:tcMar>
            <w:hideMark/>
          </w:tcPr>
          <w:p w14:paraId="419137DE" w14:textId="77777777" w:rsidR="004E1A62" w:rsidRPr="00B83C0B" w:rsidRDefault="004E1A62"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4779" w:type="dxa"/>
            <w:shd w:val="clear" w:color="auto" w:fill="FFFFFF"/>
            <w:tcMar>
              <w:top w:w="0" w:type="dxa"/>
              <w:left w:w="108" w:type="dxa"/>
              <w:bottom w:w="0" w:type="dxa"/>
              <w:right w:w="108" w:type="dxa"/>
            </w:tcMar>
            <w:hideMark/>
          </w:tcPr>
          <w:p w14:paraId="7B1918F6" w14:textId="77777777" w:rsidR="004E1A62" w:rsidRPr="00B83C0B" w:rsidRDefault="004E1A62"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7D8D5315" w:rsidR="009121C0" w:rsidRPr="004E1A62" w:rsidRDefault="009121C0" w:rsidP="004E1A62"/>
    <w:sectPr w:rsidR="009121C0" w:rsidRPr="004E1A62"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156E" w14:textId="77777777" w:rsidR="00D32D16" w:rsidRDefault="00D32D16">
      <w:r>
        <w:separator/>
      </w:r>
    </w:p>
  </w:endnote>
  <w:endnote w:type="continuationSeparator" w:id="0">
    <w:p w14:paraId="3B7BC3EF" w14:textId="77777777" w:rsidR="00D32D16" w:rsidRDefault="00D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39A2" w14:textId="77777777" w:rsidR="00D32D16" w:rsidRDefault="00D32D16">
      <w:r>
        <w:separator/>
      </w:r>
    </w:p>
  </w:footnote>
  <w:footnote w:type="continuationSeparator" w:id="0">
    <w:p w14:paraId="341FD307" w14:textId="77777777" w:rsidR="00D32D16" w:rsidRDefault="00D3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D32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5ED8"/>
    <w:rsid w:val="001B4CC0"/>
    <w:rsid w:val="001C3518"/>
    <w:rsid w:val="001C3AF7"/>
    <w:rsid w:val="001C4CE2"/>
    <w:rsid w:val="001F25F3"/>
    <w:rsid w:val="00232703"/>
    <w:rsid w:val="0028401B"/>
    <w:rsid w:val="00334823"/>
    <w:rsid w:val="00336A51"/>
    <w:rsid w:val="00363F40"/>
    <w:rsid w:val="003D61DB"/>
    <w:rsid w:val="00420EB3"/>
    <w:rsid w:val="0042157A"/>
    <w:rsid w:val="004E1A62"/>
    <w:rsid w:val="00502BE1"/>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A1B51"/>
    <w:rsid w:val="009B08E1"/>
    <w:rsid w:val="009C258F"/>
    <w:rsid w:val="009E13AF"/>
    <w:rsid w:val="00A32589"/>
    <w:rsid w:val="00A352AB"/>
    <w:rsid w:val="00A36577"/>
    <w:rsid w:val="00A92C73"/>
    <w:rsid w:val="00A95626"/>
    <w:rsid w:val="00AA3E75"/>
    <w:rsid w:val="00AA4C36"/>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2D16"/>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2021-05-05T07:50:00Z</dcterms:created>
  <dcterms:modified xsi:type="dcterms:W3CDTF">2021-05-05T07:50:00Z</dcterms:modified>
</cp:coreProperties>
</file>