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14BE" w14:textId="77777777" w:rsidR="001C4CE2" w:rsidRPr="0009247B" w:rsidRDefault="001C4CE2" w:rsidP="001C4CE2">
      <w:pPr>
        <w:spacing w:before="40" w:after="40"/>
        <w:ind w:firstLine="567"/>
        <w:jc w:val="both"/>
        <w:rPr>
          <w:b/>
          <w:color w:val="FF0000"/>
          <w:sz w:val="28"/>
          <w:szCs w:val="28"/>
        </w:rPr>
      </w:pPr>
      <w:r>
        <w:rPr>
          <w:b/>
          <w:sz w:val="28"/>
          <w:szCs w:val="28"/>
        </w:rPr>
        <w:t>18.</w:t>
      </w:r>
      <w:r w:rsidRPr="00DA235A">
        <w:rPr>
          <w:b/>
          <w:sz w:val="28"/>
          <w:szCs w:val="28"/>
        </w:rPr>
        <w:t xml:space="preserve"> Cấp giấy phép triển lãm mỹ thuật </w:t>
      </w:r>
    </w:p>
    <w:p w14:paraId="1E53869B" w14:textId="77777777" w:rsidR="001C4CE2" w:rsidRPr="00DA235A" w:rsidRDefault="001C4CE2" w:rsidP="001C4CE2">
      <w:pPr>
        <w:ind w:firstLine="567"/>
        <w:jc w:val="both"/>
        <w:rPr>
          <w:b/>
          <w:sz w:val="28"/>
          <w:szCs w:val="28"/>
        </w:rPr>
      </w:pPr>
      <w:r w:rsidRPr="00DA235A">
        <w:rPr>
          <w:b/>
          <w:sz w:val="28"/>
          <w:szCs w:val="28"/>
        </w:rPr>
        <w:t>a) Trình tự thực hiện:</w:t>
      </w:r>
    </w:p>
    <w:p w14:paraId="055FAA06" w14:textId="77777777" w:rsidR="001C4CE2" w:rsidRPr="00DA235A" w:rsidRDefault="001C4CE2" w:rsidP="001C4CE2">
      <w:pPr>
        <w:jc w:val="both"/>
        <w:rPr>
          <w:sz w:val="28"/>
          <w:szCs w:val="28"/>
        </w:rPr>
      </w:pPr>
      <w:r w:rsidRPr="00DA235A">
        <w:rPr>
          <w:sz w:val="28"/>
          <w:szCs w:val="28"/>
        </w:rPr>
        <w:tab/>
        <w:t xml:space="preserve">- Tổ chức, cá nhân đề nghị cấp phép triển lãm mỹ thuật trong các trường hợp dưới đây gửi trực tiếp hoặc qua đường bưu điện 01 bộ hồ sơ đề nghị cấp phép đến </w:t>
      </w:r>
      <w:r w:rsidRPr="00DA235A">
        <w:rPr>
          <w:spacing w:val="-4"/>
          <w:sz w:val="28"/>
          <w:szCs w:val="28"/>
        </w:rPr>
        <w:t>Trung tâm Hành chính công tỉnh</w:t>
      </w:r>
      <w:r w:rsidRPr="00DA235A">
        <w:rPr>
          <w:sz w:val="28"/>
          <w:szCs w:val="28"/>
        </w:rPr>
        <w:t>:</w:t>
      </w:r>
    </w:p>
    <w:p w14:paraId="420A671F" w14:textId="77777777" w:rsidR="001C4CE2" w:rsidRPr="00DA235A" w:rsidRDefault="001C4CE2" w:rsidP="001C4CE2">
      <w:pPr>
        <w:ind w:firstLine="567"/>
        <w:jc w:val="both"/>
        <w:rPr>
          <w:sz w:val="28"/>
          <w:szCs w:val="28"/>
        </w:rPr>
      </w:pPr>
      <w:r w:rsidRPr="00DA235A">
        <w:rPr>
          <w:spacing w:val="-4"/>
          <w:sz w:val="28"/>
          <w:szCs w:val="28"/>
        </w:rPr>
        <w:t>+ Triển lãm mỹ thuật tại địa phương do cơ quan, tổ chức thuộc địa phương, cá nhân, nhóm cá nhân người Việt Nam hoặc người nước ngoài tổ chức</w:t>
      </w:r>
      <w:r w:rsidRPr="00DA235A">
        <w:rPr>
          <w:sz w:val="28"/>
          <w:szCs w:val="28"/>
        </w:rPr>
        <w:t>;</w:t>
      </w:r>
    </w:p>
    <w:p w14:paraId="2422D9EB" w14:textId="77777777" w:rsidR="001C4CE2" w:rsidRPr="00DA235A" w:rsidRDefault="001C4CE2" w:rsidP="001C4CE2">
      <w:pPr>
        <w:ind w:firstLine="540"/>
        <w:jc w:val="both"/>
        <w:rPr>
          <w:sz w:val="28"/>
          <w:szCs w:val="28"/>
        </w:rPr>
      </w:pPr>
      <w:r w:rsidRPr="00DA235A">
        <w:rPr>
          <w:sz w:val="28"/>
          <w:szCs w:val="28"/>
        </w:rPr>
        <w:t>+ Đưa tác phẩm mỹ thuật Việt Nam ra nước ngoài triển lãm không mang danh nghĩa đại diện cho quốc gia Việt Nam.</w:t>
      </w:r>
    </w:p>
    <w:p w14:paraId="680ED50D" w14:textId="77777777" w:rsidR="001C4CE2" w:rsidRPr="00DA235A" w:rsidRDefault="001C4CE2" w:rsidP="001C4CE2">
      <w:pPr>
        <w:jc w:val="both"/>
        <w:rPr>
          <w:sz w:val="28"/>
          <w:szCs w:val="28"/>
        </w:rPr>
      </w:pPr>
      <w:r w:rsidRPr="00DA235A">
        <w:rPr>
          <w:sz w:val="28"/>
          <w:szCs w:val="28"/>
        </w:rPr>
        <w:tab/>
        <w:t>- Trong thời hạn 05 ngày làm việc kể từ ngày nhận đầy đủ hồ sơ hợp lệ, Ủy ban nhân dân cấp tỉnh cấp giấy phép, trường hợp không cấp giấy phép phải có văn bản trả lời, nêu rõ lý do.</w:t>
      </w:r>
    </w:p>
    <w:p w14:paraId="1C1034E8" w14:textId="77777777" w:rsidR="001C4CE2" w:rsidRPr="00DA235A" w:rsidRDefault="001C4CE2" w:rsidP="001C4CE2">
      <w:pPr>
        <w:jc w:val="both"/>
        <w:rPr>
          <w:sz w:val="28"/>
          <w:szCs w:val="28"/>
        </w:rPr>
      </w:pPr>
      <w:r w:rsidRPr="00DA235A">
        <w:rPr>
          <w:i/>
          <w:sz w:val="28"/>
          <w:szCs w:val="28"/>
        </w:rPr>
        <w:tab/>
      </w:r>
      <w:r w:rsidRPr="00DA235A">
        <w:rPr>
          <w:b/>
          <w:sz w:val="28"/>
          <w:szCs w:val="28"/>
        </w:rPr>
        <w:t>b) Cách thức thực hiện:</w:t>
      </w:r>
      <w:r w:rsidRPr="00DA235A">
        <w:rPr>
          <w:b/>
          <w:sz w:val="28"/>
          <w:szCs w:val="28"/>
        </w:rPr>
        <w:tab/>
      </w:r>
      <w:r w:rsidRPr="00DA235A">
        <w:rPr>
          <w:sz w:val="28"/>
          <w:szCs w:val="28"/>
        </w:rPr>
        <w:t xml:space="preserve">Gửi trực tiếp hoặc qua đường bưu điện đến </w:t>
      </w:r>
      <w:r w:rsidRPr="00DA235A">
        <w:rPr>
          <w:spacing w:val="-4"/>
          <w:sz w:val="28"/>
          <w:szCs w:val="28"/>
        </w:rPr>
        <w:t>Trung tâm</w:t>
      </w:r>
      <w:r>
        <w:rPr>
          <w:spacing w:val="-4"/>
          <w:sz w:val="28"/>
          <w:szCs w:val="28"/>
        </w:rPr>
        <w:t xml:space="preserve"> phục vụ</w:t>
      </w:r>
      <w:r w:rsidRPr="00DA235A">
        <w:rPr>
          <w:spacing w:val="-4"/>
          <w:sz w:val="28"/>
          <w:szCs w:val="28"/>
        </w:rPr>
        <w:t xml:space="preserve"> Hành chính công tỉnh</w:t>
      </w:r>
      <w:r w:rsidRPr="00DA235A">
        <w:rPr>
          <w:sz w:val="28"/>
          <w:szCs w:val="28"/>
        </w:rPr>
        <w:t>.</w:t>
      </w:r>
    </w:p>
    <w:p w14:paraId="34CA7250" w14:textId="77777777" w:rsidR="001C4CE2" w:rsidRPr="00DA235A" w:rsidRDefault="001C4CE2" w:rsidP="001C4CE2">
      <w:pPr>
        <w:jc w:val="both"/>
        <w:rPr>
          <w:b/>
          <w:sz w:val="28"/>
          <w:szCs w:val="28"/>
        </w:rPr>
      </w:pPr>
      <w:r w:rsidRPr="00DA235A">
        <w:rPr>
          <w:i/>
          <w:sz w:val="28"/>
          <w:szCs w:val="28"/>
        </w:rPr>
        <w:tab/>
      </w:r>
      <w:r w:rsidRPr="00DA235A">
        <w:rPr>
          <w:b/>
          <w:sz w:val="28"/>
          <w:szCs w:val="28"/>
        </w:rPr>
        <w:t>c) Thành phần, số lượng hồ sơ:</w:t>
      </w:r>
    </w:p>
    <w:p w14:paraId="55902C38" w14:textId="77777777" w:rsidR="001C4CE2" w:rsidRPr="00DA235A" w:rsidRDefault="001C4CE2" w:rsidP="001C4CE2">
      <w:pPr>
        <w:jc w:val="both"/>
        <w:rPr>
          <w:sz w:val="28"/>
          <w:szCs w:val="28"/>
        </w:rPr>
      </w:pPr>
      <w:r w:rsidRPr="00DA235A">
        <w:rPr>
          <w:sz w:val="28"/>
          <w:szCs w:val="28"/>
        </w:rPr>
        <w:tab/>
        <w:t>- Thành phần hồ sơ:</w:t>
      </w:r>
    </w:p>
    <w:p w14:paraId="16FD5349" w14:textId="77777777" w:rsidR="001C4CE2" w:rsidRPr="00DA235A" w:rsidRDefault="001C4CE2" w:rsidP="001C4CE2">
      <w:pPr>
        <w:jc w:val="both"/>
        <w:rPr>
          <w:sz w:val="28"/>
          <w:szCs w:val="28"/>
        </w:rPr>
      </w:pPr>
      <w:r w:rsidRPr="00DA235A">
        <w:rPr>
          <w:sz w:val="28"/>
          <w:szCs w:val="28"/>
        </w:rPr>
        <w:t xml:space="preserve">  </w:t>
      </w:r>
      <w:r w:rsidRPr="00DA235A">
        <w:rPr>
          <w:sz w:val="28"/>
          <w:szCs w:val="28"/>
        </w:rPr>
        <w:tab/>
        <w:t xml:space="preserve">(1) Đơn đề nghị cấp giấy phép </w:t>
      </w:r>
    </w:p>
    <w:p w14:paraId="0F70E36D" w14:textId="77777777" w:rsidR="001C4CE2" w:rsidRPr="00DA235A" w:rsidRDefault="001C4CE2" w:rsidP="001C4CE2">
      <w:pPr>
        <w:jc w:val="both"/>
        <w:rPr>
          <w:spacing w:val="-6"/>
          <w:sz w:val="28"/>
          <w:szCs w:val="28"/>
        </w:rPr>
      </w:pPr>
      <w:r w:rsidRPr="00DA235A">
        <w:rPr>
          <w:spacing w:val="-4"/>
          <w:sz w:val="28"/>
          <w:szCs w:val="28"/>
        </w:rPr>
        <w:tab/>
      </w:r>
      <w:r w:rsidRPr="00DA235A">
        <w:rPr>
          <w:spacing w:val="-6"/>
          <w:sz w:val="28"/>
          <w:szCs w:val="28"/>
        </w:rPr>
        <w:t>(2) Danh sách tác giả, tác phẩm, chất liệu, kích thước tác phẩm, năm sáng tác;</w:t>
      </w:r>
    </w:p>
    <w:p w14:paraId="78D18025" w14:textId="77777777" w:rsidR="001C4CE2" w:rsidRPr="00DA235A" w:rsidRDefault="001C4CE2" w:rsidP="001C4CE2">
      <w:pPr>
        <w:jc w:val="both"/>
        <w:rPr>
          <w:sz w:val="28"/>
          <w:szCs w:val="28"/>
        </w:rPr>
      </w:pPr>
      <w:r w:rsidRPr="00DA235A">
        <w:rPr>
          <w:sz w:val="28"/>
          <w:szCs w:val="28"/>
        </w:rPr>
        <w:tab/>
        <w:t>(3) Mỗi tác phẩm một ảnh màu kích thước 10x15 cm. Riêng đối với triển lãm nghệ thuật sắp đặt phải có ảnh chính diện, bên phải và bên trái tác phẩm, kèm theo văn bản trình bày ý tưởng nội dung tác phẩm. Trường hợp tác phẩm có chữ nước ngoài thì phải có bản dịch ra tiếng Việt. Tổ chức, cá nhân phải chịu trách nhiệm về nội dung bản dịch;</w:t>
      </w:r>
    </w:p>
    <w:p w14:paraId="182E0A73" w14:textId="77777777" w:rsidR="001C4CE2" w:rsidRPr="00DA235A" w:rsidRDefault="001C4CE2" w:rsidP="001C4CE2">
      <w:pPr>
        <w:jc w:val="both"/>
        <w:rPr>
          <w:sz w:val="28"/>
          <w:szCs w:val="28"/>
        </w:rPr>
      </w:pPr>
      <w:r w:rsidRPr="00DA235A">
        <w:rPr>
          <w:spacing w:val="-2"/>
          <w:sz w:val="28"/>
          <w:szCs w:val="28"/>
        </w:rPr>
        <w:tab/>
        <w:t>(4) Đối với triển lãm ngoài trời được tổ chức tại Việt Nam phải có văn bản của chủ địa điểm triển lãm cam kết đảm bảo các điều kiện về trật tự, an toàn xã hội, văn minh công cộng, vệ sinh môi trường và phòng chống cháy nổ</w:t>
      </w:r>
      <w:r w:rsidRPr="00DA235A">
        <w:rPr>
          <w:sz w:val="28"/>
          <w:szCs w:val="28"/>
        </w:rPr>
        <w:t>;</w:t>
      </w:r>
    </w:p>
    <w:p w14:paraId="39538CC2" w14:textId="77777777" w:rsidR="001C4CE2" w:rsidRPr="00DA235A" w:rsidRDefault="001C4CE2" w:rsidP="001C4CE2">
      <w:pPr>
        <w:jc w:val="both"/>
        <w:rPr>
          <w:sz w:val="28"/>
          <w:szCs w:val="28"/>
        </w:rPr>
      </w:pPr>
      <w:r w:rsidRPr="00DA235A">
        <w:rPr>
          <w:sz w:val="28"/>
          <w:szCs w:val="28"/>
        </w:rPr>
        <w:tab/>
        <w:t>(5) Đối với trường hợp đưa tác phẩm mỹ thuật ra nước ngoài triển lãm, ngoài đơn đề nghị cấp giấy phép (mẫu số 2 ban hành kèm theo Nghị định số 113/2013/NĐ-CP ngày 02 tháng 10 năm 2013 của Chính phủ về hoạt động mỹ thuật) và hồ sơ quy định tại thành phần hồ sơ (2) và (3) nêu trên phải kèm theo giấy mời hoặc văn bản thoả thuận của đối tác nước ngoài và bản dịch tiếng Việt (có xác nhận của cơ quan có thẩm quyền).</w:t>
      </w:r>
    </w:p>
    <w:p w14:paraId="554BC40B" w14:textId="77777777" w:rsidR="001C4CE2" w:rsidRPr="00DA235A" w:rsidRDefault="001C4CE2" w:rsidP="001C4CE2">
      <w:pPr>
        <w:jc w:val="both"/>
        <w:rPr>
          <w:sz w:val="28"/>
          <w:szCs w:val="28"/>
        </w:rPr>
      </w:pPr>
      <w:r w:rsidRPr="00DA235A">
        <w:rPr>
          <w:sz w:val="28"/>
          <w:szCs w:val="28"/>
        </w:rPr>
        <w:tab/>
        <w:t>- Số lượng hồ sơ: 01 (bộ).</w:t>
      </w:r>
    </w:p>
    <w:p w14:paraId="56ACC478" w14:textId="77777777" w:rsidR="001C4CE2" w:rsidRPr="00DA235A" w:rsidRDefault="001C4CE2" w:rsidP="001C4CE2">
      <w:pPr>
        <w:jc w:val="both"/>
        <w:rPr>
          <w:sz w:val="28"/>
          <w:szCs w:val="28"/>
        </w:rPr>
      </w:pPr>
      <w:r w:rsidRPr="00DA235A">
        <w:rPr>
          <w:i/>
          <w:sz w:val="28"/>
          <w:szCs w:val="28"/>
        </w:rPr>
        <w:tab/>
      </w:r>
      <w:r w:rsidRPr="00DA235A">
        <w:rPr>
          <w:b/>
          <w:sz w:val="28"/>
          <w:szCs w:val="28"/>
        </w:rPr>
        <w:t>d) Thời hạn giải quyết:</w:t>
      </w:r>
      <w:r w:rsidRPr="00DA235A">
        <w:rPr>
          <w:sz w:val="28"/>
          <w:szCs w:val="28"/>
        </w:rPr>
        <w:t xml:space="preserve"> 05 ngày làm việc kể từ ngày nhận đủ hồ sơ hợp lệ.</w:t>
      </w:r>
    </w:p>
    <w:p w14:paraId="3CFA0DB4" w14:textId="77777777" w:rsidR="001C4CE2" w:rsidRPr="00DA235A" w:rsidRDefault="001C4CE2" w:rsidP="001C4CE2">
      <w:pPr>
        <w:rPr>
          <w:sz w:val="28"/>
          <w:szCs w:val="28"/>
        </w:rPr>
      </w:pPr>
      <w:r w:rsidRPr="00DA235A">
        <w:rPr>
          <w:i/>
          <w:sz w:val="28"/>
          <w:szCs w:val="28"/>
        </w:rPr>
        <w:tab/>
      </w:r>
      <w:r w:rsidRPr="00DA235A">
        <w:rPr>
          <w:b/>
          <w:sz w:val="28"/>
          <w:szCs w:val="28"/>
        </w:rPr>
        <w:t>đ) Đối tượng thực hiện thủ tục hành chính:</w:t>
      </w:r>
      <w:r w:rsidRPr="00DA235A">
        <w:rPr>
          <w:sz w:val="28"/>
          <w:szCs w:val="28"/>
        </w:rPr>
        <w:t xml:space="preserve"> Tổ chức, cá nhân.</w:t>
      </w:r>
    </w:p>
    <w:p w14:paraId="5FEC919F" w14:textId="77777777" w:rsidR="001C4CE2" w:rsidRPr="0072140E" w:rsidRDefault="001C4CE2" w:rsidP="001C4CE2">
      <w:pPr>
        <w:rPr>
          <w:color w:val="FF0000"/>
          <w:sz w:val="28"/>
          <w:szCs w:val="28"/>
        </w:rPr>
      </w:pPr>
      <w:r w:rsidRPr="00DA235A">
        <w:rPr>
          <w:i/>
          <w:sz w:val="28"/>
          <w:szCs w:val="28"/>
        </w:rPr>
        <w:tab/>
      </w:r>
      <w:r w:rsidRPr="00DA235A">
        <w:rPr>
          <w:b/>
          <w:sz w:val="28"/>
          <w:szCs w:val="28"/>
        </w:rPr>
        <w:t>e) Cơ quan thực hiện thủ tục hành chính:</w:t>
      </w:r>
      <w:r w:rsidRPr="00DA235A">
        <w:rPr>
          <w:sz w:val="28"/>
          <w:szCs w:val="28"/>
        </w:rPr>
        <w:t xml:space="preserve"> </w:t>
      </w:r>
      <w:r w:rsidRPr="0072140E">
        <w:rPr>
          <w:color w:val="FF0000"/>
          <w:sz w:val="28"/>
          <w:szCs w:val="28"/>
        </w:rPr>
        <w:t>Ủy ban nhân dân cấp tỉnh.</w:t>
      </w:r>
    </w:p>
    <w:p w14:paraId="119B7BCC" w14:textId="77777777" w:rsidR="001C4CE2" w:rsidRPr="00DA235A" w:rsidRDefault="001C4CE2" w:rsidP="001C4CE2">
      <w:pPr>
        <w:rPr>
          <w:b/>
          <w:sz w:val="28"/>
          <w:szCs w:val="28"/>
        </w:rPr>
      </w:pPr>
      <w:r w:rsidRPr="00DA235A">
        <w:rPr>
          <w:sz w:val="28"/>
          <w:szCs w:val="28"/>
        </w:rPr>
        <w:tab/>
      </w:r>
      <w:r w:rsidRPr="00DA235A">
        <w:rPr>
          <w:b/>
          <w:sz w:val="28"/>
          <w:szCs w:val="28"/>
        </w:rPr>
        <w:t xml:space="preserve">g) Kết quả thực hiện thủ tục hành chính: </w:t>
      </w:r>
    </w:p>
    <w:p w14:paraId="14E8FE54" w14:textId="77777777" w:rsidR="001C4CE2" w:rsidRPr="00DA235A" w:rsidRDefault="001C4CE2" w:rsidP="001C4CE2">
      <w:pPr>
        <w:jc w:val="both"/>
        <w:rPr>
          <w:sz w:val="28"/>
          <w:szCs w:val="28"/>
        </w:rPr>
      </w:pPr>
      <w:r w:rsidRPr="00DA235A">
        <w:rPr>
          <w:sz w:val="28"/>
          <w:szCs w:val="28"/>
        </w:rPr>
        <w:tab/>
        <w:t>- Giấy phép triển lãm mỹ thuật tại Việt Nam hoặc văn bản trả lời.</w:t>
      </w:r>
    </w:p>
    <w:p w14:paraId="49719F5A" w14:textId="77777777" w:rsidR="001C4CE2" w:rsidRPr="00DA235A" w:rsidRDefault="001C4CE2" w:rsidP="001C4CE2">
      <w:pPr>
        <w:jc w:val="both"/>
        <w:rPr>
          <w:sz w:val="28"/>
          <w:szCs w:val="28"/>
        </w:rPr>
      </w:pPr>
      <w:r w:rsidRPr="00DA235A">
        <w:rPr>
          <w:sz w:val="28"/>
          <w:szCs w:val="28"/>
        </w:rPr>
        <w:tab/>
        <w:t>- Giấy phép đưa triển lãm mỹ thuật từ Việt Nam ra nước ngoài. hoặc văn bản trả lời.</w:t>
      </w:r>
    </w:p>
    <w:p w14:paraId="26FB1A6F" w14:textId="77777777" w:rsidR="001C4CE2" w:rsidRPr="00DA235A" w:rsidRDefault="001C4CE2" w:rsidP="001C4CE2">
      <w:pPr>
        <w:jc w:val="both"/>
        <w:rPr>
          <w:sz w:val="28"/>
          <w:szCs w:val="28"/>
        </w:rPr>
      </w:pPr>
      <w:r w:rsidRPr="00DA235A">
        <w:rPr>
          <w:i/>
          <w:sz w:val="28"/>
          <w:szCs w:val="28"/>
        </w:rPr>
        <w:tab/>
      </w:r>
      <w:r w:rsidRPr="00DA235A">
        <w:rPr>
          <w:b/>
          <w:sz w:val="28"/>
          <w:szCs w:val="28"/>
        </w:rPr>
        <w:t>h) Phí, lệ phí:</w:t>
      </w:r>
      <w:r w:rsidRPr="00DA235A">
        <w:rPr>
          <w:sz w:val="28"/>
          <w:szCs w:val="28"/>
        </w:rPr>
        <w:t xml:space="preserve"> Không quy định.</w:t>
      </w:r>
    </w:p>
    <w:p w14:paraId="0A31ECE5" w14:textId="77777777" w:rsidR="001C4CE2" w:rsidRPr="00DA235A" w:rsidRDefault="001C4CE2" w:rsidP="001C4CE2">
      <w:pPr>
        <w:jc w:val="both"/>
        <w:rPr>
          <w:b/>
          <w:sz w:val="28"/>
          <w:szCs w:val="28"/>
        </w:rPr>
      </w:pPr>
      <w:r w:rsidRPr="00DA235A">
        <w:rPr>
          <w:i/>
          <w:sz w:val="28"/>
          <w:szCs w:val="28"/>
        </w:rPr>
        <w:tab/>
      </w:r>
      <w:r w:rsidRPr="00DA235A">
        <w:rPr>
          <w:b/>
          <w:sz w:val="28"/>
          <w:szCs w:val="28"/>
        </w:rPr>
        <w:t xml:space="preserve">i) Tên mẫu đơn, mẫu tờ khai: </w:t>
      </w:r>
    </w:p>
    <w:p w14:paraId="3859B521" w14:textId="77777777" w:rsidR="001C4CE2" w:rsidRPr="00DA235A" w:rsidRDefault="001C4CE2" w:rsidP="001C4CE2">
      <w:pPr>
        <w:jc w:val="both"/>
        <w:rPr>
          <w:sz w:val="28"/>
          <w:szCs w:val="28"/>
        </w:rPr>
      </w:pPr>
      <w:r w:rsidRPr="00DA235A">
        <w:rPr>
          <w:sz w:val="28"/>
          <w:szCs w:val="28"/>
        </w:rPr>
        <w:lastRenderedPageBreak/>
        <w:tab/>
        <w:t>- Đơn đề nghị cấp giấy phép (mẫu số 1 ban hành kèm theo Nghị định số 113/2013/NĐ-CP ngày 02 tháng 10 năm 2013 của Chính phủ về hoạt động mỹ thuật).</w:t>
      </w:r>
    </w:p>
    <w:p w14:paraId="648685B5" w14:textId="77777777" w:rsidR="001C4CE2" w:rsidRPr="00DA235A" w:rsidRDefault="001C4CE2" w:rsidP="001C4CE2">
      <w:pPr>
        <w:jc w:val="both"/>
        <w:rPr>
          <w:sz w:val="28"/>
          <w:szCs w:val="28"/>
        </w:rPr>
      </w:pPr>
      <w:r w:rsidRPr="00DA235A">
        <w:rPr>
          <w:sz w:val="28"/>
          <w:szCs w:val="28"/>
        </w:rPr>
        <w:tab/>
        <w:t>- Đơn đề nghị cấp giấy phép (mẫu số 2 ban hành kèm theo Nghị định số 113/2013/NĐ-CP ngày 02 tháng 10 năm 2013 của Chính phủ về hoạt động mỹ thuật) đối với trường hợp đưa tác phẩm mỹ thuật ra nước ngoài triển lãm.</w:t>
      </w:r>
    </w:p>
    <w:p w14:paraId="17C45EFA" w14:textId="77777777" w:rsidR="001C4CE2" w:rsidRPr="00DA235A" w:rsidRDefault="001C4CE2" w:rsidP="001C4CE2">
      <w:pPr>
        <w:jc w:val="both"/>
        <w:rPr>
          <w:b/>
          <w:sz w:val="28"/>
          <w:szCs w:val="28"/>
        </w:rPr>
      </w:pPr>
      <w:r w:rsidRPr="00DA235A">
        <w:rPr>
          <w:i/>
          <w:sz w:val="28"/>
          <w:szCs w:val="28"/>
        </w:rPr>
        <w:tab/>
      </w:r>
      <w:r w:rsidRPr="00DA235A">
        <w:rPr>
          <w:b/>
          <w:sz w:val="28"/>
          <w:szCs w:val="28"/>
        </w:rPr>
        <w:t xml:space="preserve">k) Yêu cầu, điều kiện thực hiện TTHC: </w:t>
      </w:r>
    </w:p>
    <w:p w14:paraId="637C57B6" w14:textId="77777777" w:rsidR="001C4CE2" w:rsidRPr="00DA235A" w:rsidRDefault="001C4CE2" w:rsidP="001C4CE2">
      <w:pPr>
        <w:jc w:val="both"/>
        <w:rPr>
          <w:sz w:val="28"/>
          <w:szCs w:val="28"/>
        </w:rPr>
      </w:pPr>
      <w:r w:rsidRPr="00DA235A">
        <w:rPr>
          <w:sz w:val="28"/>
          <w:szCs w:val="28"/>
        </w:rPr>
        <w:tab/>
        <w:t xml:space="preserve">Địa điểm tổ chức triển lãm phải có diện tích, trang thiết bị đáp ứng với quy mô của triển lãm; đảm bảo các điều kiện về trật </w:t>
      </w:r>
      <w:r w:rsidRPr="00DA235A">
        <w:rPr>
          <w:spacing w:val="-4"/>
          <w:sz w:val="28"/>
          <w:szCs w:val="28"/>
        </w:rPr>
        <w:t>tự an toàn xã hội, văn minh công cộng, vệ sinh môi trường và phòng, chống cháy nổ.</w:t>
      </w:r>
    </w:p>
    <w:p w14:paraId="343DD87B" w14:textId="77777777" w:rsidR="001C4CE2" w:rsidRPr="00DA235A" w:rsidRDefault="001C4CE2" w:rsidP="001C4CE2">
      <w:pPr>
        <w:jc w:val="both"/>
        <w:rPr>
          <w:b/>
          <w:sz w:val="28"/>
          <w:szCs w:val="28"/>
        </w:rPr>
      </w:pPr>
      <w:r w:rsidRPr="00DA235A">
        <w:rPr>
          <w:i/>
          <w:sz w:val="28"/>
          <w:szCs w:val="28"/>
        </w:rPr>
        <w:tab/>
      </w:r>
      <w:r w:rsidRPr="00DA235A">
        <w:rPr>
          <w:b/>
          <w:sz w:val="28"/>
          <w:szCs w:val="28"/>
        </w:rPr>
        <w:t xml:space="preserve">l) Căn cứ pháp lý của TTHC: </w:t>
      </w:r>
    </w:p>
    <w:p w14:paraId="43A6A7B9" w14:textId="77777777" w:rsidR="001C4CE2" w:rsidRPr="00DA235A" w:rsidRDefault="001C4CE2" w:rsidP="001C4CE2">
      <w:pPr>
        <w:jc w:val="both"/>
        <w:rPr>
          <w:sz w:val="28"/>
          <w:szCs w:val="28"/>
        </w:rPr>
      </w:pPr>
      <w:r w:rsidRPr="00DA235A">
        <w:rPr>
          <w:sz w:val="28"/>
          <w:szCs w:val="28"/>
        </w:rPr>
        <w:tab/>
        <w:t>Nghị định số 113/2013/NĐ-CP ngày 02 tháng 10 năm 2013 của Chính phủ về hoạt động mỹ thuật.</w:t>
      </w:r>
    </w:p>
    <w:p w14:paraId="6B7D3128" w14:textId="77777777" w:rsidR="001C4CE2" w:rsidRPr="00DA235A" w:rsidRDefault="001C4CE2" w:rsidP="001C4CE2">
      <w:pPr>
        <w:jc w:val="both"/>
        <w:rPr>
          <w:sz w:val="28"/>
          <w:szCs w:val="28"/>
        </w:rPr>
      </w:pPr>
      <w:r w:rsidRPr="00DA235A">
        <w:rPr>
          <w:sz w:val="28"/>
          <w:szCs w:val="28"/>
        </w:rPr>
        <w:br w:type="page"/>
      </w:r>
    </w:p>
    <w:tbl>
      <w:tblPr>
        <w:tblW w:w="9842" w:type="dxa"/>
        <w:tblInd w:w="108" w:type="dxa"/>
        <w:tblLook w:val="01E0" w:firstRow="1" w:lastRow="1" w:firstColumn="1" w:lastColumn="1" w:noHBand="0" w:noVBand="0"/>
      </w:tblPr>
      <w:tblGrid>
        <w:gridCol w:w="3674"/>
        <w:gridCol w:w="6168"/>
      </w:tblGrid>
      <w:tr w:rsidR="001C4CE2" w:rsidRPr="00DA235A" w14:paraId="15046B97" w14:textId="77777777" w:rsidTr="006E5EB3">
        <w:tc>
          <w:tcPr>
            <w:tcW w:w="3674" w:type="dxa"/>
          </w:tcPr>
          <w:p w14:paraId="3CD3BA47" w14:textId="77777777" w:rsidR="001C4CE2" w:rsidRPr="00DA235A" w:rsidRDefault="001C4CE2" w:rsidP="006E5EB3">
            <w:pPr>
              <w:jc w:val="center"/>
              <w:rPr>
                <w:b/>
                <w:bCs/>
                <w:sz w:val="28"/>
                <w:szCs w:val="28"/>
              </w:rPr>
            </w:pPr>
            <w:r w:rsidRPr="00DA235A">
              <w:rPr>
                <w:b/>
                <w:bCs/>
                <w:sz w:val="28"/>
                <w:szCs w:val="28"/>
              </w:rPr>
              <w:lastRenderedPageBreak/>
              <w:t>TÊN TỔ CHỨC ĐỀ NGHỊ</w:t>
            </w:r>
          </w:p>
          <w:p w14:paraId="219DFB41" w14:textId="77777777" w:rsidR="001C4CE2" w:rsidRPr="00DA235A" w:rsidRDefault="001C4CE2" w:rsidP="006E5EB3">
            <w:pPr>
              <w:rPr>
                <w:bCs/>
                <w:sz w:val="28"/>
                <w:szCs w:val="28"/>
                <w:vertAlign w:val="superscript"/>
              </w:rPr>
            </w:pPr>
            <w:r w:rsidRPr="00DA235A">
              <w:rPr>
                <w:bCs/>
                <w:sz w:val="28"/>
                <w:szCs w:val="28"/>
                <w:vertAlign w:val="superscript"/>
              </w:rPr>
              <w:t xml:space="preserve">          ____________________</w:t>
            </w:r>
          </w:p>
        </w:tc>
        <w:tc>
          <w:tcPr>
            <w:tcW w:w="6168" w:type="dxa"/>
          </w:tcPr>
          <w:p w14:paraId="44BCAEB3" w14:textId="77777777" w:rsidR="001C4CE2" w:rsidRPr="00DA235A" w:rsidRDefault="001C4CE2" w:rsidP="006E5EB3">
            <w:pPr>
              <w:ind w:firstLine="64"/>
              <w:jc w:val="center"/>
              <w:rPr>
                <w:b/>
                <w:bCs/>
                <w:sz w:val="28"/>
                <w:szCs w:val="28"/>
              </w:rPr>
            </w:pPr>
            <w:r w:rsidRPr="00DA235A">
              <w:rPr>
                <w:b/>
                <w:bCs/>
                <w:sz w:val="28"/>
                <w:szCs w:val="28"/>
              </w:rPr>
              <w:t>CỘNG HOÀ XÃ HỘI CHỦ NGHĨA VIỆT NAM</w:t>
            </w:r>
          </w:p>
          <w:p w14:paraId="1586EAD0" w14:textId="77777777" w:rsidR="001C4CE2" w:rsidRPr="00DA235A" w:rsidRDefault="001C4CE2" w:rsidP="006E5EB3">
            <w:pPr>
              <w:tabs>
                <w:tab w:val="center" w:pos="3336"/>
                <w:tab w:val="right" w:pos="5952"/>
              </w:tabs>
              <w:rPr>
                <w:b/>
                <w:bCs/>
                <w:sz w:val="28"/>
                <w:szCs w:val="28"/>
              </w:rPr>
            </w:pPr>
            <w:r w:rsidRPr="00DA235A">
              <w:rPr>
                <w:b/>
                <w:bCs/>
                <w:sz w:val="28"/>
                <w:szCs w:val="28"/>
              </w:rPr>
              <w:tab/>
              <w:t>Độc lập - Tự do - Hạnh phúc</w:t>
            </w:r>
            <w:r w:rsidRPr="00DA235A">
              <w:rPr>
                <w:b/>
                <w:bCs/>
                <w:sz w:val="28"/>
                <w:szCs w:val="28"/>
              </w:rPr>
              <w:tab/>
            </w:r>
          </w:p>
          <w:p w14:paraId="73EAE29C" w14:textId="77777777" w:rsidR="001C4CE2" w:rsidRPr="00DA235A" w:rsidRDefault="001C4CE2" w:rsidP="006E5EB3">
            <w:pPr>
              <w:tabs>
                <w:tab w:val="center" w:pos="5954"/>
              </w:tabs>
              <w:jc w:val="center"/>
              <w:rPr>
                <w:b/>
                <w:bCs/>
                <w:sz w:val="28"/>
                <w:szCs w:val="28"/>
                <w:vertAlign w:val="superscript"/>
              </w:rPr>
            </w:pPr>
            <w:r w:rsidRPr="00DA235A">
              <w:rPr>
                <w:b/>
                <w:bCs/>
                <w:sz w:val="28"/>
                <w:szCs w:val="28"/>
                <w:vertAlign w:val="superscript"/>
              </w:rPr>
              <w:t xml:space="preserve">                 ________________________________</w:t>
            </w:r>
          </w:p>
        </w:tc>
      </w:tr>
    </w:tbl>
    <w:p w14:paraId="65A04F81" w14:textId="77777777" w:rsidR="001C4CE2" w:rsidRPr="00DA235A" w:rsidRDefault="001C4CE2" w:rsidP="001C4CE2">
      <w:pPr>
        <w:rPr>
          <w:sz w:val="28"/>
          <w:szCs w:val="28"/>
        </w:rPr>
      </w:pPr>
    </w:p>
    <w:p w14:paraId="5216E4EC" w14:textId="77777777" w:rsidR="001C4CE2" w:rsidRPr="00DA235A" w:rsidRDefault="001C4CE2" w:rsidP="001C4CE2">
      <w:pPr>
        <w:jc w:val="center"/>
        <w:rPr>
          <w:b/>
          <w:bCs/>
          <w:sz w:val="28"/>
          <w:szCs w:val="28"/>
        </w:rPr>
      </w:pPr>
    </w:p>
    <w:p w14:paraId="53592280" w14:textId="77777777" w:rsidR="001C4CE2" w:rsidRPr="00DA235A" w:rsidRDefault="001C4CE2" w:rsidP="001C4CE2">
      <w:pPr>
        <w:jc w:val="center"/>
        <w:rPr>
          <w:b/>
          <w:bCs/>
          <w:sz w:val="28"/>
          <w:szCs w:val="28"/>
        </w:rPr>
      </w:pPr>
    </w:p>
    <w:p w14:paraId="1D8D7081" w14:textId="77777777" w:rsidR="001C4CE2" w:rsidRPr="00DA235A" w:rsidRDefault="001C4CE2" w:rsidP="001C4CE2">
      <w:pPr>
        <w:jc w:val="center"/>
        <w:rPr>
          <w:b/>
          <w:bCs/>
          <w:sz w:val="28"/>
          <w:szCs w:val="28"/>
        </w:rPr>
      </w:pPr>
      <w:r w:rsidRPr="00DA235A">
        <w:rPr>
          <w:b/>
          <w:bCs/>
          <w:sz w:val="28"/>
          <w:szCs w:val="28"/>
        </w:rPr>
        <w:t>ĐƠN ĐỀ NGHỊ CẤP GIẤY PHÉP</w:t>
      </w:r>
    </w:p>
    <w:p w14:paraId="5621BCD5" w14:textId="77777777" w:rsidR="001C4CE2" w:rsidRPr="00DA235A" w:rsidRDefault="001C4CE2" w:rsidP="001C4CE2">
      <w:pPr>
        <w:jc w:val="center"/>
        <w:rPr>
          <w:b/>
          <w:bCs/>
          <w:sz w:val="28"/>
          <w:szCs w:val="28"/>
        </w:rPr>
      </w:pPr>
      <w:r w:rsidRPr="00DA235A">
        <w:rPr>
          <w:b/>
          <w:bCs/>
          <w:sz w:val="28"/>
          <w:szCs w:val="28"/>
        </w:rPr>
        <w:t>TRIỂN LÃM MỸ THUẬT TẠI VIỆT NAM</w:t>
      </w:r>
    </w:p>
    <w:p w14:paraId="67562B84" w14:textId="77777777" w:rsidR="001C4CE2" w:rsidRPr="00DA235A" w:rsidRDefault="001C4CE2" w:rsidP="001C4CE2">
      <w:pPr>
        <w:rPr>
          <w:sz w:val="28"/>
          <w:szCs w:val="28"/>
        </w:rPr>
      </w:pPr>
    </w:p>
    <w:p w14:paraId="6FD0559F" w14:textId="77777777" w:rsidR="001C4CE2" w:rsidRPr="00DA235A" w:rsidRDefault="001C4CE2" w:rsidP="001C4CE2">
      <w:pPr>
        <w:spacing w:before="80"/>
        <w:jc w:val="center"/>
        <w:rPr>
          <w:sz w:val="28"/>
          <w:szCs w:val="28"/>
        </w:rPr>
      </w:pPr>
      <w:r w:rsidRPr="00DA235A">
        <w:rPr>
          <w:sz w:val="28"/>
          <w:szCs w:val="28"/>
        </w:rPr>
        <w:t>Kính gửi: ……….……………………………</w:t>
      </w:r>
    </w:p>
    <w:p w14:paraId="26719978" w14:textId="77777777" w:rsidR="001C4CE2" w:rsidRPr="00DA235A" w:rsidRDefault="001C4CE2" w:rsidP="001C4CE2">
      <w:pPr>
        <w:tabs>
          <w:tab w:val="left" w:leader="dot" w:pos="7088"/>
        </w:tabs>
        <w:rPr>
          <w:sz w:val="28"/>
          <w:szCs w:val="28"/>
        </w:rPr>
      </w:pPr>
    </w:p>
    <w:p w14:paraId="6F1948DD" w14:textId="77777777" w:rsidR="001C4CE2" w:rsidRPr="00DA235A" w:rsidRDefault="001C4CE2" w:rsidP="001C4CE2">
      <w:pPr>
        <w:tabs>
          <w:tab w:val="left" w:leader="dot" w:pos="8222"/>
          <w:tab w:val="left" w:leader="dot" w:pos="8364"/>
        </w:tabs>
        <w:spacing w:before="120"/>
        <w:ind w:firstLine="567"/>
        <w:rPr>
          <w:sz w:val="28"/>
          <w:szCs w:val="28"/>
        </w:rPr>
      </w:pPr>
      <w:r w:rsidRPr="00DA235A">
        <w:rPr>
          <w:sz w:val="28"/>
          <w:szCs w:val="28"/>
        </w:rPr>
        <w:t>Tên cá nhân, tổ chức đề nghị: …………………………...………………..</w:t>
      </w:r>
    </w:p>
    <w:p w14:paraId="380D2FEF" w14:textId="77777777" w:rsidR="001C4CE2" w:rsidRPr="00DA235A" w:rsidRDefault="001C4CE2" w:rsidP="001C4CE2">
      <w:pPr>
        <w:tabs>
          <w:tab w:val="left" w:leader="dot" w:pos="8222"/>
          <w:tab w:val="left" w:leader="dot" w:pos="8364"/>
        </w:tabs>
        <w:spacing w:before="120"/>
        <w:ind w:firstLine="567"/>
        <w:rPr>
          <w:sz w:val="28"/>
          <w:szCs w:val="28"/>
        </w:rPr>
      </w:pPr>
      <w:r w:rsidRPr="00DA235A">
        <w:rPr>
          <w:sz w:val="28"/>
          <w:szCs w:val="28"/>
        </w:rPr>
        <w:t>Địa chỉ: ………………………………………………………………...….</w:t>
      </w:r>
    </w:p>
    <w:p w14:paraId="6CF4C228" w14:textId="77777777" w:rsidR="001C4CE2" w:rsidRPr="00DA235A" w:rsidRDefault="001C4CE2" w:rsidP="001C4CE2">
      <w:pPr>
        <w:tabs>
          <w:tab w:val="left" w:leader="dot" w:pos="3686"/>
          <w:tab w:val="left" w:leader="dot" w:pos="8222"/>
          <w:tab w:val="left" w:leader="dot" w:pos="8364"/>
        </w:tabs>
        <w:spacing w:before="120"/>
        <w:ind w:firstLine="567"/>
        <w:rPr>
          <w:sz w:val="28"/>
          <w:szCs w:val="28"/>
        </w:rPr>
      </w:pPr>
      <w:r w:rsidRPr="00DA235A">
        <w:rPr>
          <w:sz w:val="28"/>
          <w:szCs w:val="28"/>
        </w:rPr>
        <w:t>Điện thoại …………………………………… Fax: ……..………………..</w:t>
      </w:r>
    </w:p>
    <w:p w14:paraId="04C96CAD" w14:textId="77777777" w:rsidR="001C4CE2" w:rsidRPr="00DA235A" w:rsidRDefault="001C4CE2" w:rsidP="001C4CE2">
      <w:pPr>
        <w:tabs>
          <w:tab w:val="left" w:leader="dot" w:pos="8222"/>
          <w:tab w:val="left" w:leader="dot" w:pos="8364"/>
        </w:tabs>
        <w:spacing w:before="120"/>
        <w:ind w:firstLine="567"/>
        <w:rPr>
          <w:sz w:val="28"/>
          <w:szCs w:val="28"/>
        </w:rPr>
      </w:pPr>
      <w:r w:rsidRPr="00DA235A">
        <w:rPr>
          <w:sz w:val="28"/>
          <w:szCs w:val="28"/>
        </w:rPr>
        <w:t>Đề nghị được cấp giấy phép triển lãm mỹ thuật tại Việt Nam:</w:t>
      </w:r>
    </w:p>
    <w:p w14:paraId="3E5ACAF1" w14:textId="77777777" w:rsidR="001C4CE2" w:rsidRPr="00DA235A" w:rsidRDefault="001C4CE2" w:rsidP="001C4CE2">
      <w:pPr>
        <w:tabs>
          <w:tab w:val="left" w:leader="dot" w:pos="8222"/>
          <w:tab w:val="left" w:leader="dot" w:pos="8364"/>
        </w:tabs>
        <w:spacing w:before="120"/>
        <w:ind w:firstLine="567"/>
        <w:rPr>
          <w:sz w:val="28"/>
          <w:szCs w:val="28"/>
          <w:lang w:val="fr-FR"/>
        </w:rPr>
      </w:pPr>
      <w:r w:rsidRPr="00DA235A">
        <w:rPr>
          <w:sz w:val="28"/>
          <w:szCs w:val="28"/>
          <w:lang w:val="fr-FR"/>
        </w:rPr>
        <w:t>- Tiêu đề của triển lãm: ………………………….………… .........……....</w:t>
      </w:r>
    </w:p>
    <w:p w14:paraId="3C284BD4" w14:textId="77777777" w:rsidR="001C4CE2" w:rsidRPr="00DA235A" w:rsidRDefault="001C4CE2" w:rsidP="001C4CE2">
      <w:pPr>
        <w:tabs>
          <w:tab w:val="left" w:leader="dot" w:pos="8222"/>
          <w:tab w:val="left" w:leader="dot" w:pos="8364"/>
        </w:tabs>
        <w:spacing w:before="120"/>
        <w:ind w:firstLine="567"/>
        <w:rPr>
          <w:sz w:val="28"/>
          <w:szCs w:val="28"/>
          <w:lang w:val="fr-FR"/>
        </w:rPr>
      </w:pPr>
      <w:r w:rsidRPr="00DA235A">
        <w:rPr>
          <w:sz w:val="28"/>
          <w:szCs w:val="28"/>
          <w:lang w:val="fr-FR"/>
        </w:rPr>
        <w:t>- Địa điểm trưng bày: ………………………………………..........……....</w:t>
      </w:r>
    </w:p>
    <w:p w14:paraId="70F1DA68" w14:textId="77777777" w:rsidR="001C4CE2" w:rsidRPr="00DA235A" w:rsidRDefault="001C4CE2" w:rsidP="001C4CE2">
      <w:pPr>
        <w:tabs>
          <w:tab w:val="left" w:leader="dot" w:pos="8222"/>
          <w:tab w:val="left" w:leader="dot" w:pos="8364"/>
        </w:tabs>
        <w:spacing w:before="120"/>
        <w:ind w:firstLine="567"/>
        <w:rPr>
          <w:sz w:val="28"/>
          <w:szCs w:val="28"/>
          <w:lang w:val="fr-FR"/>
        </w:rPr>
      </w:pPr>
      <w:r w:rsidRPr="00DA235A">
        <w:rPr>
          <w:sz w:val="28"/>
          <w:szCs w:val="28"/>
          <w:lang w:val="fr-FR"/>
        </w:rPr>
        <w:t>- Thời gian trưng bày từ ………………………đến:…………….....……...</w:t>
      </w:r>
    </w:p>
    <w:p w14:paraId="0954B22F" w14:textId="77777777" w:rsidR="001C4CE2" w:rsidRPr="00DA235A" w:rsidRDefault="001C4CE2" w:rsidP="001C4CE2">
      <w:pPr>
        <w:tabs>
          <w:tab w:val="left" w:leader="dot" w:pos="8222"/>
          <w:tab w:val="left" w:leader="dot" w:pos="8364"/>
        </w:tabs>
        <w:spacing w:before="120"/>
        <w:ind w:firstLine="567"/>
        <w:rPr>
          <w:sz w:val="28"/>
          <w:szCs w:val="28"/>
          <w:lang w:val="fr-FR"/>
        </w:rPr>
      </w:pPr>
      <w:r w:rsidRPr="00DA235A">
        <w:rPr>
          <w:sz w:val="28"/>
          <w:szCs w:val="28"/>
          <w:lang w:val="fr-FR"/>
        </w:rPr>
        <w:t>- Số lượng tác phẩm: …………………………………………........……....</w:t>
      </w:r>
    </w:p>
    <w:p w14:paraId="114465DB" w14:textId="77777777" w:rsidR="001C4CE2" w:rsidRPr="00DA235A" w:rsidRDefault="001C4CE2" w:rsidP="001C4CE2">
      <w:pPr>
        <w:tabs>
          <w:tab w:val="left" w:leader="dot" w:pos="8222"/>
          <w:tab w:val="left" w:leader="dot" w:pos="8364"/>
        </w:tabs>
        <w:spacing w:before="120"/>
        <w:ind w:firstLine="567"/>
        <w:rPr>
          <w:sz w:val="28"/>
          <w:szCs w:val="28"/>
          <w:lang w:val="fr-FR"/>
        </w:rPr>
      </w:pPr>
      <w:r w:rsidRPr="00DA235A">
        <w:rPr>
          <w:sz w:val="28"/>
          <w:szCs w:val="28"/>
          <w:lang w:val="fr-FR"/>
        </w:rPr>
        <w:t>- Số lượng tác giả: ………………………………………..........……….....</w:t>
      </w:r>
    </w:p>
    <w:p w14:paraId="08043F8E"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xml:space="preserve">Cam kết: </w:t>
      </w:r>
    </w:p>
    <w:p w14:paraId="2606D885"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Thực hiện đúng các quy định của pháp luật về triển lãm mỹ thuật và các quy định liên quan khi tổ chức triển lãm.</w:t>
      </w:r>
    </w:p>
    <w:p w14:paraId="6FAD270D"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Chịu trách nhiệm về tính chính xác, trung thực của nội dung hồ sơ đề nghị cấp giấy phép triển lãm mỹ thuật tại Việt Nam./.</w:t>
      </w:r>
    </w:p>
    <w:p w14:paraId="60C01B87" w14:textId="77777777" w:rsidR="001C4CE2" w:rsidRPr="00DA235A" w:rsidRDefault="001C4CE2" w:rsidP="001C4CE2">
      <w:pPr>
        <w:tabs>
          <w:tab w:val="left" w:leader="dot" w:pos="8222"/>
        </w:tabs>
        <w:spacing w:before="120"/>
        <w:ind w:firstLine="567"/>
        <w:rPr>
          <w:sz w:val="28"/>
          <w:szCs w:val="28"/>
          <w:lang w:val="fr-FR"/>
        </w:rPr>
      </w:pPr>
    </w:p>
    <w:tbl>
      <w:tblPr>
        <w:tblW w:w="9458" w:type="dxa"/>
        <w:tblInd w:w="250" w:type="dxa"/>
        <w:tblLook w:val="04A0" w:firstRow="1" w:lastRow="0" w:firstColumn="1" w:lastColumn="0" w:noHBand="0" w:noVBand="1"/>
      </w:tblPr>
      <w:tblGrid>
        <w:gridCol w:w="2558"/>
        <w:gridCol w:w="6900"/>
      </w:tblGrid>
      <w:tr w:rsidR="001C4CE2" w:rsidRPr="00DA235A" w14:paraId="39F598DD" w14:textId="77777777" w:rsidTr="006E5EB3">
        <w:tc>
          <w:tcPr>
            <w:tcW w:w="2558" w:type="dxa"/>
          </w:tcPr>
          <w:p w14:paraId="44ECE2FC" w14:textId="77777777" w:rsidR="001C4CE2" w:rsidRPr="00DA235A" w:rsidRDefault="001C4CE2" w:rsidP="006E5EB3">
            <w:pPr>
              <w:tabs>
                <w:tab w:val="left" w:leader="dot" w:pos="8222"/>
              </w:tabs>
              <w:rPr>
                <w:sz w:val="28"/>
                <w:szCs w:val="28"/>
                <w:lang w:val="fr-FR"/>
              </w:rPr>
            </w:pPr>
          </w:p>
        </w:tc>
        <w:tc>
          <w:tcPr>
            <w:tcW w:w="6900" w:type="dxa"/>
          </w:tcPr>
          <w:p w14:paraId="4ECCA853" w14:textId="77777777" w:rsidR="001C4CE2" w:rsidRPr="00DA235A" w:rsidRDefault="001C4CE2" w:rsidP="006E5EB3">
            <w:pPr>
              <w:tabs>
                <w:tab w:val="center" w:pos="5954"/>
                <w:tab w:val="left" w:leader="dot" w:pos="8222"/>
              </w:tabs>
              <w:jc w:val="center"/>
              <w:rPr>
                <w:b/>
                <w:bCs/>
                <w:sz w:val="28"/>
                <w:szCs w:val="28"/>
                <w:lang w:val="fr-FR"/>
              </w:rPr>
            </w:pPr>
            <w:r w:rsidRPr="00DA235A">
              <w:rPr>
                <w:i/>
                <w:iCs/>
                <w:sz w:val="28"/>
                <w:szCs w:val="28"/>
                <w:lang w:val="fr-FR"/>
              </w:rPr>
              <w:t>...., ngày.....tháng.....năm …</w:t>
            </w:r>
            <w:r w:rsidRPr="00DA235A">
              <w:rPr>
                <w:b/>
                <w:bCs/>
                <w:sz w:val="28"/>
                <w:szCs w:val="28"/>
                <w:lang w:val="fr-FR"/>
              </w:rPr>
              <w:t xml:space="preserve"> </w:t>
            </w:r>
          </w:p>
          <w:p w14:paraId="1C625CA2" w14:textId="77777777" w:rsidR="001C4CE2" w:rsidRPr="00DA235A" w:rsidRDefault="001C4CE2" w:rsidP="006E5EB3">
            <w:pPr>
              <w:tabs>
                <w:tab w:val="center" w:pos="6912"/>
                <w:tab w:val="left" w:leader="dot" w:pos="8222"/>
              </w:tabs>
              <w:jc w:val="center"/>
              <w:rPr>
                <w:b/>
                <w:sz w:val="28"/>
                <w:szCs w:val="28"/>
                <w:lang w:val="fr-FR"/>
              </w:rPr>
            </w:pPr>
            <w:r w:rsidRPr="00DA235A">
              <w:rPr>
                <w:b/>
                <w:bCs/>
                <w:sz w:val="28"/>
                <w:szCs w:val="28"/>
                <w:lang w:val="fr-FR"/>
              </w:rPr>
              <w:t xml:space="preserve">    C</w:t>
            </w:r>
            <w:r w:rsidRPr="00DA235A">
              <w:rPr>
                <w:b/>
                <w:sz w:val="28"/>
                <w:szCs w:val="28"/>
                <w:lang w:val="fr-FR"/>
              </w:rPr>
              <w:t>Á NHÂN/ NGƯỜI ĐẠI DIỆN THEO PHÁP LUẬT</w:t>
            </w:r>
          </w:p>
          <w:p w14:paraId="04887C96" w14:textId="77777777" w:rsidR="001C4CE2" w:rsidRPr="00DA235A" w:rsidRDefault="001C4CE2" w:rsidP="006E5EB3">
            <w:pPr>
              <w:tabs>
                <w:tab w:val="left" w:leader="dot" w:pos="8222"/>
              </w:tabs>
              <w:jc w:val="center"/>
              <w:rPr>
                <w:b/>
                <w:sz w:val="28"/>
                <w:szCs w:val="28"/>
                <w:lang w:val="fr-FR"/>
              </w:rPr>
            </w:pPr>
            <w:r w:rsidRPr="00DA235A">
              <w:rPr>
                <w:b/>
                <w:sz w:val="28"/>
                <w:szCs w:val="28"/>
                <w:lang w:val="fr-FR"/>
              </w:rPr>
              <w:t>CỦA TỔ CHỨC ĐỀ NGHỊ</w:t>
            </w:r>
          </w:p>
          <w:p w14:paraId="03202FC8" w14:textId="77777777" w:rsidR="001C4CE2" w:rsidRPr="00DA235A" w:rsidRDefault="001C4CE2" w:rsidP="006E5EB3">
            <w:pPr>
              <w:tabs>
                <w:tab w:val="left" w:leader="dot" w:pos="8222"/>
              </w:tabs>
              <w:jc w:val="center"/>
              <w:rPr>
                <w:i/>
                <w:sz w:val="28"/>
                <w:szCs w:val="28"/>
                <w:lang w:val="fr-FR"/>
              </w:rPr>
            </w:pPr>
            <w:r w:rsidRPr="00DA235A">
              <w:rPr>
                <w:i/>
                <w:sz w:val="28"/>
                <w:szCs w:val="28"/>
                <w:lang w:val="fr-FR"/>
              </w:rPr>
              <w:t>(Ký, đóng dấu, ghi rõ họ tên, nếu là tổ chức)</w:t>
            </w:r>
          </w:p>
          <w:p w14:paraId="04D5C25C" w14:textId="77777777" w:rsidR="001C4CE2" w:rsidRPr="00DA235A" w:rsidRDefault="001C4CE2" w:rsidP="006E5EB3">
            <w:pPr>
              <w:tabs>
                <w:tab w:val="left" w:leader="dot" w:pos="8222"/>
              </w:tabs>
              <w:jc w:val="center"/>
              <w:rPr>
                <w:i/>
                <w:sz w:val="28"/>
                <w:szCs w:val="28"/>
                <w:lang w:val="fr-FR"/>
              </w:rPr>
            </w:pPr>
            <w:r w:rsidRPr="00DA235A">
              <w:rPr>
                <w:i/>
                <w:sz w:val="28"/>
                <w:szCs w:val="28"/>
                <w:lang w:val="fr-FR"/>
              </w:rPr>
              <w:t>(Ký, ghi rõ họ tên, nếu là cá nhân)</w:t>
            </w:r>
          </w:p>
          <w:p w14:paraId="178DE778" w14:textId="77777777" w:rsidR="001C4CE2" w:rsidRPr="00DA235A" w:rsidRDefault="001C4CE2" w:rsidP="006E5EB3">
            <w:pPr>
              <w:tabs>
                <w:tab w:val="left" w:leader="dot" w:pos="8222"/>
              </w:tabs>
              <w:jc w:val="center"/>
              <w:rPr>
                <w:sz w:val="28"/>
                <w:szCs w:val="28"/>
                <w:lang w:val="fr-FR"/>
              </w:rPr>
            </w:pPr>
          </w:p>
        </w:tc>
      </w:tr>
    </w:tbl>
    <w:p w14:paraId="1DF61C4F" w14:textId="77777777" w:rsidR="001C4CE2" w:rsidRPr="00DA235A" w:rsidRDefault="001C4CE2" w:rsidP="001C4CE2">
      <w:pPr>
        <w:spacing w:before="40" w:after="40"/>
        <w:rPr>
          <w:sz w:val="28"/>
          <w:szCs w:val="28"/>
          <w:lang w:val="fr-FR"/>
        </w:rPr>
      </w:pPr>
    </w:p>
    <w:p w14:paraId="05A8BF8B" w14:textId="77777777" w:rsidR="001C4CE2" w:rsidRPr="00DA235A" w:rsidRDefault="001C4CE2" w:rsidP="001C4CE2">
      <w:pPr>
        <w:spacing w:before="40" w:after="40"/>
        <w:rPr>
          <w:sz w:val="28"/>
          <w:szCs w:val="28"/>
          <w:lang w:val="fr-FR"/>
        </w:rPr>
      </w:pPr>
      <w:r w:rsidRPr="00DA235A">
        <w:rPr>
          <w:sz w:val="28"/>
          <w:szCs w:val="28"/>
          <w:lang w:val="fr-FR"/>
        </w:rPr>
        <w:br w:type="page"/>
      </w:r>
    </w:p>
    <w:tbl>
      <w:tblPr>
        <w:tblW w:w="9842" w:type="dxa"/>
        <w:tblInd w:w="-318" w:type="dxa"/>
        <w:tblLook w:val="01E0" w:firstRow="1" w:lastRow="1" w:firstColumn="1" w:lastColumn="1" w:noHBand="0" w:noVBand="0"/>
      </w:tblPr>
      <w:tblGrid>
        <w:gridCol w:w="3674"/>
        <w:gridCol w:w="6168"/>
      </w:tblGrid>
      <w:tr w:rsidR="001C4CE2" w:rsidRPr="00DA235A" w14:paraId="561A9FD6" w14:textId="77777777" w:rsidTr="006E5EB3">
        <w:tc>
          <w:tcPr>
            <w:tcW w:w="3674" w:type="dxa"/>
          </w:tcPr>
          <w:p w14:paraId="35C8FDDB" w14:textId="77777777" w:rsidR="001C4CE2" w:rsidRPr="00DA235A" w:rsidRDefault="001C4CE2" w:rsidP="006E5EB3">
            <w:pPr>
              <w:jc w:val="center"/>
              <w:rPr>
                <w:b/>
                <w:bCs/>
                <w:sz w:val="28"/>
                <w:szCs w:val="28"/>
                <w:lang w:val="fr-FR"/>
              </w:rPr>
            </w:pPr>
            <w:r w:rsidRPr="00DA235A">
              <w:rPr>
                <w:b/>
                <w:bCs/>
                <w:sz w:val="28"/>
                <w:szCs w:val="28"/>
                <w:lang w:val="fr-FR"/>
              </w:rPr>
              <w:lastRenderedPageBreak/>
              <w:t>TÊN TỔ CHỨC ĐỀ NGHỊ</w:t>
            </w:r>
          </w:p>
          <w:p w14:paraId="7ABF8389" w14:textId="77777777" w:rsidR="001C4CE2" w:rsidRPr="00DA235A" w:rsidRDefault="001C4CE2" w:rsidP="006E5EB3">
            <w:pPr>
              <w:rPr>
                <w:bCs/>
                <w:sz w:val="28"/>
                <w:szCs w:val="28"/>
                <w:vertAlign w:val="superscript"/>
                <w:lang w:val="fr-FR"/>
              </w:rPr>
            </w:pPr>
            <w:r w:rsidRPr="00DA235A">
              <w:rPr>
                <w:bCs/>
                <w:sz w:val="28"/>
                <w:szCs w:val="28"/>
                <w:vertAlign w:val="superscript"/>
                <w:lang w:val="fr-FR"/>
              </w:rPr>
              <w:t xml:space="preserve">                   _________________</w:t>
            </w:r>
          </w:p>
        </w:tc>
        <w:tc>
          <w:tcPr>
            <w:tcW w:w="6168" w:type="dxa"/>
          </w:tcPr>
          <w:p w14:paraId="20261BD4" w14:textId="77777777" w:rsidR="001C4CE2" w:rsidRPr="00DA235A" w:rsidRDefault="001C4CE2" w:rsidP="006E5EB3">
            <w:pPr>
              <w:ind w:firstLine="64"/>
              <w:jc w:val="center"/>
              <w:rPr>
                <w:b/>
                <w:bCs/>
                <w:sz w:val="28"/>
                <w:szCs w:val="28"/>
                <w:lang w:val="fr-FR"/>
              </w:rPr>
            </w:pPr>
            <w:r w:rsidRPr="00DA235A">
              <w:rPr>
                <w:b/>
                <w:bCs/>
                <w:sz w:val="28"/>
                <w:szCs w:val="28"/>
                <w:lang w:val="fr-FR"/>
              </w:rPr>
              <w:t>CỘNG HOÀ XÃ HỘI CHỦ NGHĨA VIỆT NAM</w:t>
            </w:r>
          </w:p>
          <w:p w14:paraId="71064DA2" w14:textId="77777777" w:rsidR="001C4CE2" w:rsidRPr="00DA235A" w:rsidRDefault="001C4CE2" w:rsidP="006E5EB3">
            <w:pPr>
              <w:jc w:val="center"/>
              <w:rPr>
                <w:b/>
                <w:bCs/>
                <w:sz w:val="28"/>
                <w:szCs w:val="28"/>
                <w:lang w:val="fr-FR"/>
              </w:rPr>
            </w:pPr>
            <w:r w:rsidRPr="00DA235A">
              <w:rPr>
                <w:b/>
                <w:bCs/>
                <w:sz w:val="28"/>
                <w:szCs w:val="28"/>
                <w:lang w:val="fr-FR"/>
              </w:rPr>
              <w:t>Độc lập - Tự do - Hạnh phúc</w:t>
            </w:r>
          </w:p>
          <w:p w14:paraId="19DD33D8" w14:textId="77777777" w:rsidR="001C4CE2" w:rsidRPr="00DA235A" w:rsidRDefault="001C4CE2" w:rsidP="006E5EB3">
            <w:pPr>
              <w:tabs>
                <w:tab w:val="center" w:pos="5954"/>
              </w:tabs>
              <w:jc w:val="center"/>
              <w:rPr>
                <w:b/>
                <w:bCs/>
                <w:sz w:val="28"/>
                <w:szCs w:val="28"/>
                <w:vertAlign w:val="superscript"/>
              </w:rPr>
            </w:pPr>
            <w:r w:rsidRPr="00DA235A">
              <w:rPr>
                <w:b/>
                <w:bCs/>
                <w:sz w:val="28"/>
                <w:szCs w:val="28"/>
                <w:vertAlign w:val="superscript"/>
              </w:rPr>
              <w:t>______________________________________</w:t>
            </w:r>
          </w:p>
        </w:tc>
      </w:tr>
    </w:tbl>
    <w:p w14:paraId="5672C1B0" w14:textId="77777777" w:rsidR="001C4CE2" w:rsidRPr="00DA235A" w:rsidRDefault="001C4CE2" w:rsidP="001C4CE2">
      <w:pPr>
        <w:tabs>
          <w:tab w:val="center" w:pos="5954"/>
        </w:tabs>
        <w:jc w:val="center"/>
        <w:rPr>
          <w:b/>
          <w:bCs/>
          <w:sz w:val="28"/>
          <w:szCs w:val="28"/>
        </w:rPr>
      </w:pPr>
    </w:p>
    <w:p w14:paraId="0B7D5AD4" w14:textId="77777777" w:rsidR="001C4CE2" w:rsidRPr="00DA235A" w:rsidRDefault="001C4CE2" w:rsidP="001C4CE2">
      <w:pPr>
        <w:tabs>
          <w:tab w:val="center" w:pos="5954"/>
        </w:tabs>
        <w:jc w:val="center"/>
        <w:rPr>
          <w:b/>
          <w:bCs/>
          <w:sz w:val="28"/>
          <w:szCs w:val="28"/>
        </w:rPr>
      </w:pPr>
    </w:p>
    <w:p w14:paraId="63121AFB" w14:textId="77777777" w:rsidR="001C4CE2" w:rsidRPr="00DA235A" w:rsidRDefault="001C4CE2" w:rsidP="001C4CE2">
      <w:pPr>
        <w:tabs>
          <w:tab w:val="center" w:pos="5954"/>
        </w:tabs>
        <w:jc w:val="center"/>
        <w:rPr>
          <w:b/>
          <w:bCs/>
          <w:sz w:val="28"/>
          <w:szCs w:val="28"/>
        </w:rPr>
      </w:pPr>
      <w:r w:rsidRPr="00DA235A">
        <w:rPr>
          <w:b/>
          <w:bCs/>
          <w:sz w:val="28"/>
          <w:szCs w:val="28"/>
        </w:rPr>
        <w:t xml:space="preserve">ĐƠN ĐỀ NGHỊ CẤP GIẤY PHÉP </w:t>
      </w:r>
    </w:p>
    <w:p w14:paraId="48A1F037" w14:textId="77777777" w:rsidR="001C4CE2" w:rsidRPr="00DA235A" w:rsidRDefault="001C4CE2" w:rsidP="001C4CE2">
      <w:pPr>
        <w:tabs>
          <w:tab w:val="center" w:pos="5954"/>
        </w:tabs>
        <w:jc w:val="center"/>
        <w:rPr>
          <w:b/>
          <w:bCs/>
          <w:sz w:val="28"/>
          <w:szCs w:val="28"/>
        </w:rPr>
      </w:pPr>
      <w:r w:rsidRPr="00DA235A">
        <w:rPr>
          <w:b/>
          <w:bCs/>
          <w:sz w:val="28"/>
          <w:szCs w:val="28"/>
        </w:rPr>
        <w:t>ĐƯA TRIỂN LÃM MỸ THUẬT TỪ VIỆT NAM RA NƯỚC NGOÀI</w:t>
      </w:r>
    </w:p>
    <w:p w14:paraId="07895071" w14:textId="77777777" w:rsidR="001C4CE2" w:rsidRPr="00DA235A" w:rsidRDefault="001C4CE2" w:rsidP="001C4CE2">
      <w:pPr>
        <w:tabs>
          <w:tab w:val="center" w:pos="5954"/>
        </w:tabs>
        <w:rPr>
          <w:sz w:val="28"/>
          <w:szCs w:val="28"/>
        </w:rPr>
      </w:pPr>
    </w:p>
    <w:p w14:paraId="39DFA617" w14:textId="77777777" w:rsidR="001C4CE2" w:rsidRPr="00DA235A" w:rsidRDefault="001C4CE2" w:rsidP="001C4CE2">
      <w:pPr>
        <w:spacing w:before="80"/>
        <w:jc w:val="center"/>
        <w:rPr>
          <w:sz w:val="28"/>
          <w:szCs w:val="28"/>
        </w:rPr>
      </w:pPr>
      <w:r w:rsidRPr="00DA235A">
        <w:rPr>
          <w:sz w:val="28"/>
          <w:szCs w:val="28"/>
        </w:rPr>
        <w:t>Kính gửi: ……….……………………………</w:t>
      </w:r>
    </w:p>
    <w:p w14:paraId="53F38C2F" w14:textId="77777777" w:rsidR="001C4CE2" w:rsidRPr="00DA235A" w:rsidRDefault="001C4CE2" w:rsidP="001C4CE2">
      <w:pPr>
        <w:tabs>
          <w:tab w:val="left" w:leader="dot" w:pos="8222"/>
        </w:tabs>
        <w:rPr>
          <w:sz w:val="28"/>
          <w:szCs w:val="28"/>
        </w:rPr>
      </w:pPr>
    </w:p>
    <w:p w14:paraId="4155BA05" w14:textId="77777777" w:rsidR="001C4CE2" w:rsidRPr="00DA235A" w:rsidRDefault="001C4CE2" w:rsidP="001C4CE2">
      <w:pPr>
        <w:tabs>
          <w:tab w:val="left" w:leader="dot" w:pos="8222"/>
        </w:tabs>
        <w:spacing w:before="120"/>
        <w:ind w:firstLine="567"/>
        <w:rPr>
          <w:sz w:val="28"/>
          <w:szCs w:val="28"/>
        </w:rPr>
      </w:pPr>
      <w:r w:rsidRPr="00DA235A">
        <w:rPr>
          <w:sz w:val="28"/>
          <w:szCs w:val="28"/>
        </w:rPr>
        <w:t>Tên cá nhân/ tổ chức đề nghị:……………………………………………..</w:t>
      </w:r>
    </w:p>
    <w:p w14:paraId="10CE2E95" w14:textId="77777777" w:rsidR="001C4CE2" w:rsidRPr="00DA235A" w:rsidRDefault="001C4CE2" w:rsidP="001C4CE2">
      <w:pPr>
        <w:tabs>
          <w:tab w:val="left" w:leader="dot" w:pos="8222"/>
        </w:tabs>
        <w:spacing w:before="120"/>
        <w:ind w:firstLine="567"/>
        <w:rPr>
          <w:sz w:val="28"/>
          <w:szCs w:val="28"/>
        </w:rPr>
      </w:pPr>
      <w:r w:rsidRPr="00DA235A">
        <w:rPr>
          <w:sz w:val="28"/>
          <w:szCs w:val="28"/>
        </w:rPr>
        <w:t>Địa chỉ:…………………………………………………………………….</w:t>
      </w:r>
    </w:p>
    <w:p w14:paraId="50DDB8A9" w14:textId="77777777" w:rsidR="001C4CE2" w:rsidRPr="00DA235A" w:rsidRDefault="001C4CE2" w:rsidP="001C4CE2">
      <w:pPr>
        <w:tabs>
          <w:tab w:val="left" w:leader="dot" w:pos="8222"/>
        </w:tabs>
        <w:spacing w:before="120"/>
        <w:ind w:firstLine="567"/>
        <w:rPr>
          <w:sz w:val="28"/>
          <w:szCs w:val="28"/>
        </w:rPr>
      </w:pPr>
      <w:r w:rsidRPr="00DA235A">
        <w:rPr>
          <w:sz w:val="28"/>
          <w:szCs w:val="28"/>
        </w:rPr>
        <w:t>Điện thoại:…………………………………………………………………</w:t>
      </w:r>
    </w:p>
    <w:p w14:paraId="6501FD84" w14:textId="77777777" w:rsidR="001C4CE2" w:rsidRPr="00DA235A" w:rsidRDefault="001C4CE2" w:rsidP="001C4CE2">
      <w:pPr>
        <w:tabs>
          <w:tab w:val="left" w:leader="dot" w:pos="8222"/>
        </w:tabs>
        <w:spacing w:before="120"/>
        <w:ind w:firstLine="567"/>
        <w:rPr>
          <w:sz w:val="28"/>
          <w:szCs w:val="28"/>
        </w:rPr>
      </w:pPr>
      <w:r w:rsidRPr="00DA235A">
        <w:rPr>
          <w:spacing w:val="-10"/>
          <w:sz w:val="28"/>
          <w:szCs w:val="28"/>
        </w:rPr>
        <w:t>Đề nghị được cấp giấy phép cho triển lãm mỹ thuật từ Việt Nam ra nước ngo</w:t>
      </w:r>
      <w:r w:rsidRPr="00DA235A">
        <w:rPr>
          <w:sz w:val="28"/>
          <w:szCs w:val="28"/>
        </w:rPr>
        <w:t>ài</w:t>
      </w:r>
    </w:p>
    <w:p w14:paraId="18678DCB"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Tiêu đề triển lãm:...................................................................................</w:t>
      </w:r>
    </w:p>
    <w:p w14:paraId="57B75A3E"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Địa điểm trưng bày:................................................................................</w:t>
      </w:r>
    </w:p>
    <w:p w14:paraId="300DF0E3"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Quốc gia:……………………………………………………...……………..</w:t>
      </w:r>
    </w:p>
    <w:p w14:paraId="21DF11AE" w14:textId="77777777" w:rsidR="001C4CE2" w:rsidRPr="00DA235A" w:rsidRDefault="001C4CE2" w:rsidP="001C4CE2">
      <w:pPr>
        <w:tabs>
          <w:tab w:val="left" w:leader="dot" w:pos="5387"/>
          <w:tab w:val="left" w:pos="8222"/>
        </w:tabs>
        <w:spacing w:before="120"/>
        <w:ind w:firstLine="567"/>
        <w:rPr>
          <w:sz w:val="28"/>
          <w:szCs w:val="28"/>
          <w:lang w:val="fr-FR"/>
        </w:rPr>
      </w:pPr>
      <w:r w:rsidRPr="00DA235A">
        <w:rPr>
          <w:sz w:val="28"/>
          <w:szCs w:val="28"/>
          <w:lang w:val="fr-FR"/>
        </w:rPr>
        <w:t>Thời gian trưng bày từ:……………….………đến</w:t>
      </w:r>
      <w:r w:rsidRPr="00DA235A">
        <w:rPr>
          <w:i/>
          <w:iCs/>
          <w:sz w:val="28"/>
          <w:szCs w:val="28"/>
          <w:lang w:val="fr-FR"/>
        </w:rPr>
        <w:t>.....................................</w:t>
      </w:r>
    </w:p>
    <w:p w14:paraId="05B5F231"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Số lượng tác phẩm:.................................................................................</w:t>
      </w:r>
    </w:p>
    <w:p w14:paraId="3018FB32"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Số lượng tác giả:....................................................................................</w:t>
      </w:r>
    </w:p>
    <w:p w14:paraId="49698C3F"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xml:space="preserve">Cam kết: </w:t>
      </w:r>
    </w:p>
    <w:p w14:paraId="713639FB"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Thực hiện đúng các quy định của pháp luật về triển lãm mỹ thuật và các quy định liên quan khi tổ chức triển lãm và pháp luật của nước sở tại.</w:t>
      </w:r>
    </w:p>
    <w:p w14:paraId="485B3E01" w14:textId="77777777" w:rsidR="001C4CE2" w:rsidRPr="00DA235A" w:rsidRDefault="001C4CE2" w:rsidP="001C4CE2">
      <w:pPr>
        <w:tabs>
          <w:tab w:val="left" w:leader="dot" w:pos="8222"/>
        </w:tabs>
        <w:spacing w:before="120"/>
        <w:ind w:firstLine="567"/>
        <w:rPr>
          <w:sz w:val="28"/>
          <w:szCs w:val="28"/>
          <w:lang w:val="fr-FR"/>
        </w:rPr>
      </w:pPr>
      <w:r w:rsidRPr="00DA235A">
        <w:rPr>
          <w:sz w:val="28"/>
          <w:szCs w:val="28"/>
          <w:lang w:val="fr-FR"/>
        </w:rPr>
        <w:t>- Chịu trách nhiệm về tính chính xác, trung thực của nội dung hồ sơ đề nghị cấp giấy phép triển lãm mỹ thuật từ Việt Nam ra nước ngoài./.</w:t>
      </w:r>
    </w:p>
    <w:p w14:paraId="6F6694E3" w14:textId="77777777" w:rsidR="001C4CE2" w:rsidRPr="00DA235A" w:rsidRDefault="001C4CE2" w:rsidP="001C4CE2">
      <w:pPr>
        <w:tabs>
          <w:tab w:val="center" w:pos="5670"/>
          <w:tab w:val="left" w:leader="dot" w:pos="8222"/>
        </w:tabs>
        <w:ind w:firstLine="567"/>
        <w:rPr>
          <w:bCs/>
          <w:sz w:val="28"/>
          <w:szCs w:val="28"/>
          <w:u w:val="single"/>
          <w:lang w:val="fr-FR"/>
        </w:rPr>
      </w:pPr>
      <w:r w:rsidRPr="00DA235A">
        <w:rPr>
          <w:i/>
          <w:iCs/>
          <w:sz w:val="28"/>
          <w:szCs w:val="28"/>
          <w:lang w:val="fr-FR"/>
        </w:rPr>
        <w:t xml:space="preserve">                                </w:t>
      </w:r>
    </w:p>
    <w:tbl>
      <w:tblPr>
        <w:tblW w:w="9218" w:type="dxa"/>
        <w:tblInd w:w="250" w:type="dxa"/>
        <w:tblLook w:val="04A0" w:firstRow="1" w:lastRow="0" w:firstColumn="1" w:lastColumn="0" w:noHBand="0" w:noVBand="1"/>
      </w:tblPr>
      <w:tblGrid>
        <w:gridCol w:w="2378"/>
        <w:gridCol w:w="6840"/>
      </w:tblGrid>
      <w:tr w:rsidR="001C4CE2" w:rsidRPr="00DA235A" w14:paraId="17903D6B" w14:textId="77777777" w:rsidTr="006E5EB3">
        <w:tc>
          <w:tcPr>
            <w:tcW w:w="2378" w:type="dxa"/>
          </w:tcPr>
          <w:p w14:paraId="4D6AB137" w14:textId="77777777" w:rsidR="001C4CE2" w:rsidRPr="00DA235A" w:rsidRDefault="001C4CE2" w:rsidP="006E5EB3">
            <w:pPr>
              <w:tabs>
                <w:tab w:val="left" w:leader="dot" w:pos="8222"/>
              </w:tabs>
              <w:rPr>
                <w:sz w:val="28"/>
                <w:szCs w:val="28"/>
                <w:lang w:val="fr-FR"/>
              </w:rPr>
            </w:pPr>
          </w:p>
        </w:tc>
        <w:tc>
          <w:tcPr>
            <w:tcW w:w="6840" w:type="dxa"/>
          </w:tcPr>
          <w:p w14:paraId="111D626D" w14:textId="77777777" w:rsidR="001C4CE2" w:rsidRPr="00DA235A" w:rsidRDefault="001C4CE2" w:rsidP="006E5EB3">
            <w:pPr>
              <w:tabs>
                <w:tab w:val="center" w:pos="5954"/>
                <w:tab w:val="left" w:leader="dot" w:pos="8222"/>
              </w:tabs>
              <w:jc w:val="center"/>
              <w:rPr>
                <w:b/>
                <w:bCs/>
                <w:sz w:val="28"/>
                <w:szCs w:val="28"/>
                <w:lang w:val="fr-FR"/>
              </w:rPr>
            </w:pPr>
            <w:r w:rsidRPr="00DA235A">
              <w:rPr>
                <w:i/>
                <w:iCs/>
                <w:sz w:val="28"/>
                <w:szCs w:val="28"/>
                <w:lang w:val="fr-FR"/>
              </w:rPr>
              <w:t>...., ngày.....tháng.....năm …</w:t>
            </w:r>
            <w:r w:rsidRPr="00DA235A">
              <w:rPr>
                <w:b/>
                <w:bCs/>
                <w:sz w:val="28"/>
                <w:szCs w:val="28"/>
                <w:lang w:val="fr-FR"/>
              </w:rPr>
              <w:t xml:space="preserve"> </w:t>
            </w:r>
          </w:p>
          <w:p w14:paraId="2F55A21A" w14:textId="77777777" w:rsidR="001C4CE2" w:rsidRPr="00DA235A" w:rsidRDefault="001C4CE2" w:rsidP="006E5EB3">
            <w:pPr>
              <w:tabs>
                <w:tab w:val="center" w:pos="5954"/>
                <w:tab w:val="left" w:leader="dot" w:pos="8222"/>
              </w:tabs>
              <w:jc w:val="center"/>
              <w:rPr>
                <w:b/>
                <w:sz w:val="28"/>
                <w:szCs w:val="28"/>
                <w:lang w:val="fr-FR"/>
              </w:rPr>
            </w:pPr>
            <w:r w:rsidRPr="00DA235A">
              <w:rPr>
                <w:b/>
                <w:bCs/>
                <w:sz w:val="28"/>
                <w:szCs w:val="28"/>
                <w:lang w:val="fr-FR"/>
              </w:rPr>
              <w:t>C</w:t>
            </w:r>
            <w:r w:rsidRPr="00DA235A">
              <w:rPr>
                <w:b/>
                <w:sz w:val="28"/>
                <w:szCs w:val="28"/>
                <w:lang w:val="fr-FR"/>
              </w:rPr>
              <w:t>Á NHÂN/ NGƯỜI ĐẠI DIỆN THEO PHÁP LUẬT</w:t>
            </w:r>
          </w:p>
          <w:p w14:paraId="03388342" w14:textId="77777777" w:rsidR="001C4CE2" w:rsidRPr="00DA235A" w:rsidRDefault="001C4CE2" w:rsidP="006E5EB3">
            <w:pPr>
              <w:tabs>
                <w:tab w:val="left" w:leader="dot" w:pos="8222"/>
              </w:tabs>
              <w:jc w:val="center"/>
              <w:rPr>
                <w:b/>
                <w:sz w:val="28"/>
                <w:szCs w:val="28"/>
                <w:lang w:val="fr-FR"/>
              </w:rPr>
            </w:pPr>
            <w:r w:rsidRPr="00DA235A">
              <w:rPr>
                <w:b/>
                <w:sz w:val="28"/>
                <w:szCs w:val="28"/>
                <w:lang w:val="fr-FR"/>
              </w:rPr>
              <w:t>CỦA TỔ CHỨC ĐỀ NGHỊ</w:t>
            </w:r>
          </w:p>
          <w:p w14:paraId="2A103D37" w14:textId="77777777" w:rsidR="001C4CE2" w:rsidRPr="00DA235A" w:rsidRDefault="001C4CE2" w:rsidP="006E5EB3">
            <w:pPr>
              <w:tabs>
                <w:tab w:val="left" w:leader="dot" w:pos="8222"/>
              </w:tabs>
              <w:jc w:val="center"/>
              <w:rPr>
                <w:i/>
                <w:sz w:val="28"/>
                <w:szCs w:val="28"/>
                <w:lang w:val="fr-FR"/>
              </w:rPr>
            </w:pPr>
            <w:r w:rsidRPr="00DA235A">
              <w:rPr>
                <w:i/>
                <w:sz w:val="28"/>
                <w:szCs w:val="28"/>
                <w:lang w:val="fr-FR"/>
              </w:rPr>
              <w:t>(Ký, đóng dấu, ghi rõ họ tên, nếu là tổ chức)</w:t>
            </w:r>
          </w:p>
          <w:p w14:paraId="4C093056" w14:textId="77777777" w:rsidR="001C4CE2" w:rsidRPr="00DA235A" w:rsidRDefault="001C4CE2" w:rsidP="006E5EB3">
            <w:pPr>
              <w:tabs>
                <w:tab w:val="left" w:leader="dot" w:pos="8222"/>
              </w:tabs>
              <w:jc w:val="center"/>
              <w:rPr>
                <w:i/>
                <w:sz w:val="28"/>
                <w:szCs w:val="28"/>
                <w:lang w:val="fr-FR"/>
              </w:rPr>
            </w:pPr>
            <w:r w:rsidRPr="00DA235A">
              <w:rPr>
                <w:i/>
                <w:sz w:val="28"/>
                <w:szCs w:val="28"/>
                <w:lang w:val="fr-FR"/>
              </w:rPr>
              <w:t>(Ký, ghi rõ họ tên, nếu là cá nhân)</w:t>
            </w:r>
          </w:p>
        </w:tc>
      </w:tr>
    </w:tbl>
    <w:p w14:paraId="1390F41C" w14:textId="77777777" w:rsidR="001C4CE2" w:rsidRPr="00DA235A" w:rsidRDefault="001C4CE2" w:rsidP="001C4CE2">
      <w:pPr>
        <w:spacing w:before="40" w:after="40"/>
        <w:rPr>
          <w:sz w:val="28"/>
          <w:szCs w:val="28"/>
          <w:lang w:val="fr-FR"/>
        </w:rPr>
      </w:pPr>
    </w:p>
    <w:p w14:paraId="3AF19F87" w14:textId="77777777" w:rsidR="001C4CE2" w:rsidRPr="00DA235A" w:rsidRDefault="001C4CE2" w:rsidP="001C4CE2">
      <w:pPr>
        <w:spacing w:before="40" w:after="40"/>
        <w:rPr>
          <w:sz w:val="28"/>
          <w:szCs w:val="28"/>
          <w:lang w:val="fr-FR"/>
        </w:rPr>
      </w:pPr>
    </w:p>
    <w:p w14:paraId="22171CBE" w14:textId="2F4C170D" w:rsidR="009C258F" w:rsidRPr="001C4CE2" w:rsidRDefault="009C258F" w:rsidP="001C4CE2">
      <w:pPr>
        <w:jc w:val="both"/>
        <w:rPr>
          <w:b/>
          <w:color w:val="FF0000"/>
          <w:sz w:val="78"/>
          <w:szCs w:val="28"/>
        </w:rPr>
      </w:pPr>
    </w:p>
    <w:sectPr w:rsidR="009C258F" w:rsidRPr="001C4CE2"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1C4CE2"/>
    <w:rsid w:val="00363F40"/>
    <w:rsid w:val="00420EB3"/>
    <w:rsid w:val="006E01BC"/>
    <w:rsid w:val="007002D7"/>
    <w:rsid w:val="00717BE8"/>
    <w:rsid w:val="008C0614"/>
    <w:rsid w:val="00906B64"/>
    <w:rsid w:val="0097701C"/>
    <w:rsid w:val="009C258F"/>
    <w:rsid w:val="00AA4C36"/>
    <w:rsid w:val="00B27B12"/>
    <w:rsid w:val="00B31599"/>
    <w:rsid w:val="00BB0DF8"/>
    <w:rsid w:val="00C41697"/>
    <w:rsid w:val="00C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2021-05-05T06:54:00Z</dcterms:created>
  <dcterms:modified xsi:type="dcterms:W3CDTF">2021-05-05T06:54:00Z</dcterms:modified>
</cp:coreProperties>
</file>