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2A44" w14:textId="77777777" w:rsidR="001A2AB6" w:rsidRPr="00B83C0B" w:rsidRDefault="001A2AB6" w:rsidP="001A2AB6">
      <w:pPr>
        <w:ind w:firstLine="567"/>
        <w:jc w:val="both"/>
        <w:rPr>
          <w:b/>
          <w:color w:val="000000" w:themeColor="text1"/>
          <w:sz w:val="28"/>
          <w:szCs w:val="28"/>
          <w:vertAlign w:val="superscript"/>
        </w:rPr>
      </w:pPr>
      <w:r w:rsidRPr="00B83C0B">
        <w:rPr>
          <w:b/>
          <w:color w:val="000000" w:themeColor="text1"/>
          <w:sz w:val="28"/>
          <w:szCs w:val="28"/>
        </w:rPr>
        <w:t xml:space="preserve">107. Thu hồi giấy phép kinh doanh </w:t>
      </w:r>
      <w:r w:rsidRPr="00B83C0B">
        <w:rPr>
          <w:b/>
          <w:color w:val="000000" w:themeColor="text1"/>
          <w:sz w:val="28"/>
          <w:szCs w:val="28"/>
          <w:lang w:val="vi-VN"/>
        </w:rPr>
        <w:t xml:space="preserve">dịch vụ </w:t>
      </w:r>
      <w:r w:rsidRPr="00B83C0B">
        <w:rPr>
          <w:b/>
          <w:color w:val="000000" w:themeColor="text1"/>
          <w:sz w:val="28"/>
          <w:szCs w:val="28"/>
        </w:rPr>
        <w:t xml:space="preserve">lữ hành nội địa trong trường hợp doanh nghiệp </w:t>
      </w:r>
      <w:r w:rsidRPr="00B83C0B">
        <w:rPr>
          <w:b/>
          <w:color w:val="000000" w:themeColor="text1"/>
          <w:sz w:val="28"/>
          <w:szCs w:val="28"/>
          <w:lang w:val="sv-SE"/>
        </w:rPr>
        <w:t xml:space="preserve">phá sản </w:t>
      </w:r>
    </w:p>
    <w:p w14:paraId="540944AC" w14:textId="77777777" w:rsidR="001A2AB6" w:rsidRPr="00B83C0B" w:rsidRDefault="001A2AB6" w:rsidP="001A2AB6">
      <w:pPr>
        <w:ind w:firstLine="540"/>
        <w:jc w:val="both"/>
        <w:rPr>
          <w:b/>
          <w:color w:val="000000" w:themeColor="text1"/>
          <w:sz w:val="28"/>
          <w:szCs w:val="28"/>
        </w:rPr>
      </w:pPr>
    </w:p>
    <w:p w14:paraId="029C6FC0" w14:textId="77777777" w:rsidR="001A2AB6" w:rsidRPr="00B83C0B" w:rsidRDefault="001A2AB6" w:rsidP="001A2AB6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B83C0B">
        <w:rPr>
          <w:b/>
          <w:color w:val="000000" w:themeColor="text1"/>
          <w:sz w:val="28"/>
          <w:szCs w:val="28"/>
        </w:rPr>
        <w:t xml:space="preserve">a) Trình tự thực hiện: </w:t>
      </w:r>
    </w:p>
    <w:p w14:paraId="4677D67E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</w:rPr>
      </w:pPr>
      <w:r w:rsidRPr="00B83C0B">
        <w:rPr>
          <w:color w:val="000000" w:themeColor="text1"/>
          <w:sz w:val="28"/>
          <w:szCs w:val="28"/>
        </w:rPr>
        <w:t xml:space="preserve">- Doanh nghiệp gửi hồ sơ đề nghị chấm dứt hoạt động kinh doanh dịch vụ lữ hành đến </w:t>
      </w:r>
      <w:r w:rsidRPr="00B83C0B">
        <w:rPr>
          <w:color w:val="000000" w:themeColor="text1"/>
          <w:sz w:val="28"/>
          <w:szCs w:val="28"/>
          <w:lang w:val="sv-SE"/>
        </w:rPr>
        <w:t>Trung tâm Hành chính công tỉnh.</w:t>
      </w:r>
      <w:r w:rsidRPr="00B83C0B">
        <w:rPr>
          <w:color w:val="000000" w:themeColor="text1"/>
          <w:sz w:val="28"/>
          <w:szCs w:val="28"/>
        </w:rPr>
        <w:t xml:space="preserve"> </w:t>
      </w:r>
    </w:p>
    <w:p w14:paraId="7E6C6D06" w14:textId="77777777" w:rsidR="001A2AB6" w:rsidRPr="00B83C0B" w:rsidRDefault="001A2AB6" w:rsidP="001A2AB6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B83C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>Trong thời hạn 0</w:t>
      </w:r>
      <w:r w:rsidRPr="00B83C0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ngày làm việc, kể từ ngày nhận được hồ sơ hợp lệ, 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sv-SE"/>
        </w:rPr>
        <w:t>Sở Văn hóa, Thể thao và Du lịch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ra 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>quyết định thu hồi giấy phép kinh doanh</w:t>
      </w:r>
      <w:r w:rsidRPr="00B83C0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dịch vụ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lữ hành</w:t>
      </w:r>
      <w:r w:rsidRPr="00B83C0B">
        <w:rPr>
          <w:rFonts w:ascii="Times New Roman" w:hAnsi="Times New Roman"/>
          <w:color w:val="000000" w:themeColor="text1"/>
          <w:sz w:val="28"/>
          <w:szCs w:val="28"/>
        </w:rPr>
        <w:t xml:space="preserve"> nội địa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nl-NL"/>
        </w:rPr>
        <w:t>. Quyết định thu hồi giấy phép được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gửi </w:t>
      </w:r>
      <w:r w:rsidRPr="00B83C0B">
        <w:rPr>
          <w:rFonts w:ascii="Times New Roman" w:hAnsi="Times New Roman"/>
          <w:color w:val="000000" w:themeColor="text1"/>
          <w:sz w:val="28"/>
          <w:szCs w:val="28"/>
        </w:rPr>
        <w:t>đến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doanh nghiệp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nl-NL"/>
        </w:rPr>
        <w:t>,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cơ quan nhà nước về xuất nhập cảnh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nl-NL"/>
        </w:rPr>
        <w:t>, cơ quan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thuế, 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cơ quan 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>đăng ký kinh doanh cấp tỉnh nơi doanh nghiệp đặt trụ sở chính</w:t>
      </w:r>
      <w:r w:rsidRPr="00B83C0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công bố trên </w:t>
      </w:r>
      <w:r w:rsidRPr="00B83C0B">
        <w:rPr>
          <w:rFonts w:ascii="Times New Roman" w:hAnsi="Times New Roman"/>
          <w:color w:val="000000" w:themeColor="text1"/>
          <w:sz w:val="28"/>
          <w:szCs w:val="28"/>
        </w:rPr>
        <w:t xml:space="preserve">cổng thông tin điện tử của 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sv-SE"/>
        </w:rPr>
        <w:t>Sở Văn hóa, Thể thao và Du lịch</w:t>
      </w:r>
      <w:r w:rsidRPr="00B83C0B">
        <w:rPr>
          <w:rFonts w:ascii="Times New Roman" w:hAnsi="Times New Roman"/>
          <w:color w:val="000000" w:themeColor="text1"/>
          <w:sz w:val="28"/>
          <w:szCs w:val="28"/>
        </w:rPr>
        <w:t xml:space="preserve"> và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trang mạng quản lý doanh nghiệp kinh doanh</w:t>
      </w:r>
      <w:r w:rsidRPr="00B83C0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dịch vụ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lữ hành</w:t>
      </w:r>
      <w:r w:rsidRPr="00B83C0B">
        <w:rPr>
          <w:rFonts w:ascii="Times New Roman" w:hAnsi="Times New Roman"/>
          <w:color w:val="000000" w:themeColor="text1"/>
          <w:sz w:val="28"/>
          <w:szCs w:val="28"/>
          <w:lang w:val="nl-NL"/>
        </w:rPr>
        <w:t>;</w:t>
      </w:r>
    </w:p>
    <w:p w14:paraId="209F7A70" w14:textId="77777777" w:rsidR="001A2AB6" w:rsidRPr="00B83C0B" w:rsidRDefault="001A2AB6" w:rsidP="001A2AB6">
      <w:pPr>
        <w:ind w:firstLine="540"/>
        <w:jc w:val="both"/>
        <w:rPr>
          <w:color w:val="000000" w:themeColor="text1"/>
          <w:sz w:val="28"/>
          <w:szCs w:val="28"/>
        </w:rPr>
      </w:pPr>
      <w:r w:rsidRPr="00B83C0B">
        <w:rPr>
          <w:color w:val="000000" w:themeColor="text1"/>
          <w:sz w:val="28"/>
          <w:szCs w:val="28"/>
          <w:lang w:val="nl-NL"/>
        </w:rPr>
        <w:t>-</w:t>
      </w:r>
      <w:r w:rsidRPr="00B83C0B">
        <w:rPr>
          <w:color w:val="000000" w:themeColor="text1"/>
          <w:sz w:val="28"/>
          <w:szCs w:val="28"/>
        </w:rPr>
        <w:t xml:space="preserve"> Tiền ký quỹ do tòa án quyết định theo quy định của pháp luật về phá sản.</w:t>
      </w:r>
    </w:p>
    <w:p w14:paraId="2128ECE3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</w:rPr>
      </w:pPr>
      <w:r w:rsidRPr="00B83C0B">
        <w:rPr>
          <w:b/>
          <w:color w:val="000000" w:themeColor="text1"/>
          <w:sz w:val="28"/>
          <w:szCs w:val="28"/>
        </w:rPr>
        <w:t>b) Cách thức thực hiện:</w:t>
      </w:r>
      <w:r w:rsidRPr="00B83C0B">
        <w:rPr>
          <w:color w:val="000000" w:themeColor="text1"/>
          <w:sz w:val="28"/>
          <w:szCs w:val="28"/>
        </w:rPr>
        <w:t xml:space="preserve"> Gửi trực tiếp hoặc qua đường bưu điện đến </w:t>
      </w:r>
      <w:r w:rsidRPr="00B83C0B">
        <w:rPr>
          <w:color w:val="000000" w:themeColor="text1"/>
          <w:sz w:val="28"/>
          <w:szCs w:val="28"/>
          <w:lang w:val="sv-SE"/>
        </w:rPr>
        <w:t>Trung tâm Hành chính công tỉnh.</w:t>
      </w:r>
    </w:p>
    <w:p w14:paraId="3A147DE8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b/>
          <w:color w:val="000000" w:themeColor="text1"/>
          <w:sz w:val="28"/>
          <w:szCs w:val="28"/>
        </w:rPr>
      </w:pPr>
      <w:r w:rsidRPr="00B83C0B">
        <w:rPr>
          <w:b/>
          <w:color w:val="000000" w:themeColor="text1"/>
          <w:sz w:val="28"/>
          <w:szCs w:val="28"/>
        </w:rPr>
        <w:t>c) Thành phần, số lượng hồ sơ:</w:t>
      </w:r>
    </w:p>
    <w:p w14:paraId="3F2F0506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color w:val="000000" w:themeColor="text1"/>
          <w:sz w:val="28"/>
          <w:szCs w:val="28"/>
          <w:lang w:val="nl-NL"/>
        </w:rPr>
        <w:t xml:space="preserve">- Thành phần hồ sơ: </w:t>
      </w:r>
    </w:p>
    <w:p w14:paraId="09E0858F" w14:textId="77777777" w:rsidR="001A2AB6" w:rsidRPr="00B83C0B" w:rsidRDefault="001A2AB6" w:rsidP="001A2AB6">
      <w:pPr>
        <w:ind w:firstLine="540"/>
        <w:jc w:val="both"/>
        <w:rPr>
          <w:color w:val="000000" w:themeColor="text1"/>
          <w:sz w:val="28"/>
          <w:szCs w:val="28"/>
          <w:lang w:val="sv-SE"/>
        </w:rPr>
      </w:pPr>
      <w:r w:rsidRPr="00B83C0B">
        <w:rPr>
          <w:color w:val="000000" w:themeColor="text1"/>
          <w:sz w:val="28"/>
          <w:szCs w:val="28"/>
          <w:lang w:val="sv-SE"/>
        </w:rPr>
        <w:t xml:space="preserve">(1) </w:t>
      </w:r>
      <w:r w:rsidRPr="00B83C0B">
        <w:rPr>
          <w:color w:val="000000" w:themeColor="text1"/>
          <w:sz w:val="28"/>
          <w:szCs w:val="28"/>
        </w:rPr>
        <w:t>Quyết định của Tòa án về việc mở thủ tục phá sản</w:t>
      </w:r>
      <w:r w:rsidRPr="00B83C0B">
        <w:rPr>
          <w:color w:val="000000" w:themeColor="text1"/>
          <w:sz w:val="28"/>
          <w:szCs w:val="28"/>
          <w:lang w:val="sv-SE"/>
        </w:rPr>
        <w:t>;</w:t>
      </w:r>
    </w:p>
    <w:p w14:paraId="05707247" w14:textId="77777777" w:rsidR="001A2AB6" w:rsidRPr="00B83C0B" w:rsidRDefault="001A2AB6" w:rsidP="001A2AB6">
      <w:pPr>
        <w:ind w:firstLine="540"/>
        <w:jc w:val="both"/>
        <w:rPr>
          <w:color w:val="000000" w:themeColor="text1"/>
          <w:sz w:val="28"/>
          <w:szCs w:val="28"/>
          <w:lang w:val="sv-SE"/>
        </w:rPr>
      </w:pPr>
      <w:r w:rsidRPr="00B83C0B">
        <w:rPr>
          <w:color w:val="000000" w:themeColor="text1"/>
          <w:sz w:val="28"/>
          <w:szCs w:val="28"/>
          <w:lang w:val="sv-SE"/>
        </w:rPr>
        <w:t xml:space="preserve">(2) </w:t>
      </w:r>
      <w:r w:rsidRPr="00B83C0B">
        <w:rPr>
          <w:color w:val="000000" w:themeColor="text1"/>
          <w:sz w:val="28"/>
          <w:szCs w:val="28"/>
        </w:rPr>
        <w:t>G</w:t>
      </w:r>
      <w:r w:rsidRPr="00B83C0B">
        <w:rPr>
          <w:color w:val="000000" w:themeColor="text1"/>
          <w:sz w:val="28"/>
          <w:szCs w:val="28"/>
          <w:lang w:val="vi-VN"/>
        </w:rPr>
        <w:t>iấy phép kinh doanh</w:t>
      </w:r>
      <w:r w:rsidRPr="00B83C0B">
        <w:rPr>
          <w:iCs/>
          <w:color w:val="000000" w:themeColor="text1"/>
          <w:sz w:val="28"/>
          <w:szCs w:val="28"/>
        </w:rPr>
        <w:t xml:space="preserve"> dịch vụ</w:t>
      </w:r>
      <w:r w:rsidRPr="00B83C0B">
        <w:rPr>
          <w:color w:val="000000" w:themeColor="text1"/>
          <w:sz w:val="28"/>
          <w:szCs w:val="28"/>
          <w:lang w:val="vi-VN"/>
        </w:rPr>
        <w:t xml:space="preserve"> lữ hành </w:t>
      </w:r>
      <w:r w:rsidRPr="00B83C0B">
        <w:rPr>
          <w:color w:val="000000" w:themeColor="text1"/>
          <w:sz w:val="28"/>
          <w:szCs w:val="28"/>
        </w:rPr>
        <w:t xml:space="preserve">nội địa </w:t>
      </w:r>
      <w:r w:rsidRPr="00B83C0B">
        <w:rPr>
          <w:color w:val="000000" w:themeColor="text1"/>
          <w:sz w:val="28"/>
          <w:szCs w:val="28"/>
          <w:lang w:val="vi-VN"/>
        </w:rPr>
        <w:t>đã được cấp</w:t>
      </w:r>
      <w:r w:rsidRPr="00B83C0B">
        <w:rPr>
          <w:color w:val="000000" w:themeColor="text1"/>
          <w:sz w:val="28"/>
          <w:szCs w:val="28"/>
          <w:lang w:val="sv-SE"/>
        </w:rPr>
        <w:t>;</w:t>
      </w:r>
    </w:p>
    <w:p w14:paraId="45DCD187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color w:val="000000" w:themeColor="text1"/>
          <w:sz w:val="28"/>
          <w:szCs w:val="28"/>
          <w:lang w:val="nl-NL"/>
        </w:rPr>
        <w:t>- Số lượng hồ sơ:  01 (bộ).</w:t>
      </w:r>
    </w:p>
    <w:p w14:paraId="435F09AD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B83C0B">
        <w:rPr>
          <w:b/>
          <w:color w:val="000000" w:themeColor="text1"/>
          <w:spacing w:val="-4"/>
          <w:sz w:val="28"/>
          <w:szCs w:val="28"/>
          <w:lang w:val="nl-NL"/>
        </w:rPr>
        <w:t>d) Thời hạn giải quyết:</w:t>
      </w:r>
      <w:r w:rsidRPr="00B83C0B">
        <w:rPr>
          <w:color w:val="000000" w:themeColor="text1"/>
          <w:spacing w:val="-4"/>
          <w:sz w:val="28"/>
          <w:szCs w:val="28"/>
          <w:lang w:val="nl-NL"/>
        </w:rPr>
        <w:t xml:space="preserve"> </w:t>
      </w:r>
      <w:r w:rsidRPr="00B83C0B">
        <w:rPr>
          <w:color w:val="000000" w:themeColor="text1"/>
          <w:spacing w:val="-4"/>
          <w:sz w:val="28"/>
          <w:szCs w:val="28"/>
          <w:lang w:val="vi-VN"/>
        </w:rPr>
        <w:t>0</w:t>
      </w:r>
      <w:r w:rsidRPr="00B83C0B">
        <w:rPr>
          <w:color w:val="000000" w:themeColor="text1"/>
          <w:spacing w:val="-4"/>
          <w:sz w:val="28"/>
          <w:szCs w:val="28"/>
        </w:rPr>
        <w:t>3</w:t>
      </w:r>
      <w:r w:rsidRPr="00B83C0B">
        <w:rPr>
          <w:color w:val="000000" w:themeColor="text1"/>
          <w:spacing w:val="-4"/>
          <w:sz w:val="28"/>
          <w:szCs w:val="28"/>
          <w:lang w:val="vi-VN"/>
        </w:rPr>
        <w:t xml:space="preserve"> ngày làm việc, kể từ ngày nhận được hồ sơ hợp lệ</w:t>
      </w:r>
      <w:r w:rsidRPr="00B83C0B">
        <w:rPr>
          <w:color w:val="000000" w:themeColor="text1"/>
          <w:spacing w:val="-4"/>
          <w:sz w:val="28"/>
          <w:szCs w:val="28"/>
        </w:rPr>
        <w:t>.</w:t>
      </w:r>
    </w:p>
    <w:p w14:paraId="3002FF53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b/>
          <w:color w:val="000000" w:themeColor="text1"/>
          <w:sz w:val="28"/>
          <w:szCs w:val="28"/>
          <w:lang w:val="nl-NL"/>
        </w:rPr>
        <w:t>đ) Đối tượng thực hiện TTHC:</w:t>
      </w:r>
      <w:r w:rsidRPr="00B83C0B">
        <w:rPr>
          <w:color w:val="000000" w:themeColor="text1"/>
          <w:sz w:val="28"/>
          <w:szCs w:val="28"/>
          <w:lang w:val="nl-NL"/>
        </w:rPr>
        <w:t xml:space="preserve"> Tổ chức.</w:t>
      </w:r>
    </w:p>
    <w:p w14:paraId="7E09E5F2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b/>
          <w:color w:val="000000" w:themeColor="text1"/>
          <w:sz w:val="28"/>
          <w:szCs w:val="28"/>
          <w:lang w:val="nl-NL"/>
        </w:rPr>
      </w:pPr>
      <w:r w:rsidRPr="00B83C0B">
        <w:rPr>
          <w:b/>
          <w:color w:val="000000" w:themeColor="text1"/>
          <w:sz w:val="28"/>
          <w:szCs w:val="28"/>
          <w:lang w:val="nl-NL"/>
        </w:rPr>
        <w:t>e) Cơ quan thực hiện TTHC:</w:t>
      </w:r>
    </w:p>
    <w:p w14:paraId="5CC76A1A" w14:textId="77777777" w:rsidR="001A2AB6" w:rsidRPr="00B83C0B" w:rsidRDefault="001A2AB6" w:rsidP="001A2AB6">
      <w:pPr>
        <w:tabs>
          <w:tab w:val="left" w:pos="540"/>
          <w:tab w:val="left" w:pos="720"/>
          <w:tab w:val="left" w:pos="1080"/>
        </w:tabs>
        <w:ind w:firstLine="540"/>
        <w:jc w:val="both"/>
        <w:rPr>
          <w:color w:val="000000" w:themeColor="text1"/>
          <w:spacing w:val="-10"/>
          <w:sz w:val="28"/>
          <w:szCs w:val="28"/>
          <w:lang w:val="nl-NL"/>
        </w:rPr>
      </w:pPr>
      <w:r w:rsidRPr="00B83C0B">
        <w:rPr>
          <w:color w:val="000000" w:themeColor="text1"/>
          <w:spacing w:val="-10"/>
          <w:sz w:val="28"/>
          <w:szCs w:val="28"/>
          <w:lang w:val="nl-NL"/>
        </w:rPr>
        <w:t xml:space="preserve">- Cơ quan có thẩm quyền quyết định: </w:t>
      </w:r>
      <w:r w:rsidRPr="00B83C0B">
        <w:rPr>
          <w:color w:val="000000" w:themeColor="text1"/>
          <w:spacing w:val="-10"/>
          <w:sz w:val="28"/>
          <w:szCs w:val="28"/>
          <w:lang w:val="sv-SE"/>
        </w:rPr>
        <w:t>Sở Văn hóa, Thể thao và Du lịch</w:t>
      </w:r>
      <w:r w:rsidRPr="00B83C0B">
        <w:rPr>
          <w:color w:val="000000" w:themeColor="text1"/>
          <w:spacing w:val="-10"/>
          <w:sz w:val="28"/>
          <w:szCs w:val="28"/>
          <w:lang w:val="nl-NL"/>
        </w:rPr>
        <w:t>.</w:t>
      </w:r>
    </w:p>
    <w:p w14:paraId="693E4494" w14:textId="77777777" w:rsidR="001A2AB6" w:rsidRPr="00B83C0B" w:rsidRDefault="001A2AB6" w:rsidP="001A2AB6">
      <w:pPr>
        <w:tabs>
          <w:tab w:val="left" w:pos="540"/>
          <w:tab w:val="left" w:pos="720"/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color w:val="000000" w:themeColor="text1"/>
          <w:sz w:val="28"/>
          <w:szCs w:val="28"/>
          <w:lang w:val="nl-NL"/>
        </w:rPr>
        <w:t xml:space="preserve">- </w:t>
      </w:r>
      <w:r w:rsidRPr="00B83C0B">
        <w:rPr>
          <w:color w:val="000000" w:themeColor="text1"/>
          <w:spacing w:val="-10"/>
          <w:sz w:val="28"/>
          <w:szCs w:val="28"/>
          <w:lang w:val="nl-NL"/>
        </w:rPr>
        <w:t xml:space="preserve">Cơ quan trực tiếp thực hiện TTHC: </w:t>
      </w:r>
      <w:r w:rsidRPr="00B83C0B">
        <w:rPr>
          <w:color w:val="000000" w:themeColor="text1"/>
          <w:spacing w:val="-10"/>
          <w:sz w:val="28"/>
          <w:szCs w:val="28"/>
          <w:lang w:val="sv-SE"/>
        </w:rPr>
        <w:t>Sở Văn hóa, Thể thao và Du lịch</w:t>
      </w:r>
      <w:r w:rsidRPr="00B83C0B">
        <w:rPr>
          <w:color w:val="000000" w:themeColor="text1"/>
          <w:spacing w:val="-10"/>
          <w:sz w:val="28"/>
          <w:szCs w:val="28"/>
          <w:lang w:val="nl-NL"/>
        </w:rPr>
        <w:t>.</w:t>
      </w:r>
    </w:p>
    <w:p w14:paraId="14D9D981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b/>
          <w:color w:val="000000" w:themeColor="text1"/>
          <w:sz w:val="28"/>
          <w:szCs w:val="28"/>
          <w:lang w:val="nl-NL"/>
        </w:rPr>
        <w:t>g) Kết quả của việc thực hiện TTHC:</w:t>
      </w:r>
      <w:r w:rsidRPr="00B83C0B">
        <w:rPr>
          <w:color w:val="000000" w:themeColor="text1"/>
          <w:sz w:val="28"/>
          <w:szCs w:val="28"/>
          <w:lang w:val="nl-NL"/>
        </w:rPr>
        <w:t xml:space="preserve"> Quyết định thu hồi giấy phép kinh doanh dịch vụ lữ hành nội địa.</w:t>
      </w:r>
    </w:p>
    <w:p w14:paraId="0479E762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b/>
          <w:color w:val="000000" w:themeColor="text1"/>
          <w:sz w:val="28"/>
          <w:szCs w:val="28"/>
          <w:lang w:val="nl-NL"/>
        </w:rPr>
        <w:t>h) Phí, lệ phí:</w:t>
      </w:r>
      <w:r w:rsidRPr="00B83C0B">
        <w:rPr>
          <w:color w:val="000000" w:themeColor="text1"/>
          <w:sz w:val="28"/>
          <w:szCs w:val="28"/>
          <w:lang w:val="nl-NL"/>
        </w:rPr>
        <w:t xml:space="preserve"> Không quy định.</w:t>
      </w:r>
    </w:p>
    <w:p w14:paraId="53AE52F2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b/>
          <w:color w:val="000000" w:themeColor="text1"/>
          <w:sz w:val="28"/>
          <w:szCs w:val="28"/>
          <w:lang w:val="nl-NL"/>
        </w:rPr>
        <w:t>i) Tên mẫu đơn, mẫu tờ khai:</w:t>
      </w:r>
      <w:r w:rsidRPr="00B83C0B">
        <w:rPr>
          <w:color w:val="000000" w:themeColor="text1"/>
          <w:sz w:val="28"/>
          <w:szCs w:val="28"/>
          <w:lang w:val="nl-NL"/>
        </w:rPr>
        <w:t xml:space="preserve"> Không quy định.</w:t>
      </w:r>
    </w:p>
    <w:p w14:paraId="61B0FE88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b/>
          <w:color w:val="000000" w:themeColor="text1"/>
          <w:sz w:val="28"/>
          <w:szCs w:val="28"/>
          <w:lang w:val="nl-NL"/>
        </w:rPr>
        <w:t>k)</w:t>
      </w:r>
      <w:r w:rsidRPr="00B83C0B">
        <w:rPr>
          <w:color w:val="000000" w:themeColor="text1"/>
          <w:sz w:val="28"/>
          <w:szCs w:val="28"/>
          <w:lang w:val="nl-NL"/>
        </w:rPr>
        <w:t xml:space="preserve"> </w:t>
      </w:r>
      <w:r w:rsidRPr="00B83C0B">
        <w:rPr>
          <w:b/>
          <w:color w:val="000000" w:themeColor="text1"/>
          <w:sz w:val="28"/>
          <w:szCs w:val="28"/>
          <w:lang w:val="nl-NL"/>
        </w:rPr>
        <w:t>Yêu cầu, điều kiện thực hiện thủ tục hành chính:</w:t>
      </w:r>
      <w:r w:rsidRPr="00B83C0B">
        <w:rPr>
          <w:color w:val="000000" w:themeColor="text1"/>
          <w:sz w:val="28"/>
          <w:szCs w:val="28"/>
          <w:lang w:val="nl-NL"/>
        </w:rPr>
        <w:t xml:space="preserve"> Không quy định.</w:t>
      </w:r>
    </w:p>
    <w:p w14:paraId="5E218178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b/>
          <w:color w:val="000000" w:themeColor="text1"/>
          <w:sz w:val="28"/>
          <w:szCs w:val="28"/>
          <w:lang w:val="nl-NL"/>
        </w:rPr>
      </w:pPr>
      <w:r w:rsidRPr="00B83C0B">
        <w:rPr>
          <w:b/>
          <w:color w:val="000000" w:themeColor="text1"/>
          <w:sz w:val="28"/>
          <w:szCs w:val="28"/>
          <w:lang w:val="nl-NL"/>
        </w:rPr>
        <w:t>l) Căn cứ pháp lý của TTHC:</w:t>
      </w:r>
    </w:p>
    <w:p w14:paraId="4670BF2C" w14:textId="77777777" w:rsidR="001A2AB6" w:rsidRPr="00B83C0B" w:rsidRDefault="001A2AB6" w:rsidP="001A2AB6">
      <w:pPr>
        <w:tabs>
          <w:tab w:val="left" w:pos="1080"/>
        </w:tabs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color w:val="000000" w:themeColor="text1"/>
          <w:sz w:val="28"/>
          <w:szCs w:val="28"/>
          <w:lang w:val="nl-NL"/>
        </w:rPr>
        <w:t xml:space="preserve">- Luật Du lịch số 09/2017/QH14 ngày 19 tháng 6 năm 2017. </w:t>
      </w:r>
    </w:p>
    <w:p w14:paraId="6E62C802" w14:textId="77777777" w:rsidR="001A2AB6" w:rsidRPr="00B83C0B" w:rsidRDefault="001A2AB6" w:rsidP="001A2AB6">
      <w:pPr>
        <w:pStyle w:val="ListParagraph"/>
        <w:ind w:left="0"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noProof/>
          <w:color w:val="000000" w:themeColor="text1"/>
          <w:sz w:val="28"/>
          <w:szCs w:val="28"/>
          <w:lang w:val="nl-NL"/>
        </w:rPr>
        <w:t xml:space="preserve">- </w:t>
      </w:r>
      <w:r w:rsidRPr="00B83C0B">
        <w:rPr>
          <w:color w:val="000000" w:themeColor="text1"/>
          <w:sz w:val="28"/>
          <w:szCs w:val="28"/>
          <w:lang w:val="nl-NL"/>
        </w:rPr>
        <w:t>Nghị định số 168/2017/NĐ-CP ngày 31 tháng 12 năm 2017 của Chính phủ quy định chi tiết một số điều của Luật Du lịch.</w:t>
      </w:r>
    </w:p>
    <w:p w14:paraId="7A64A7AD" w14:textId="45F58CCC" w:rsidR="009121C0" w:rsidRPr="001A2AB6" w:rsidRDefault="001A2AB6" w:rsidP="001A2AB6">
      <w:pPr>
        <w:ind w:firstLine="540"/>
        <w:jc w:val="both"/>
        <w:rPr>
          <w:color w:val="000000" w:themeColor="text1"/>
          <w:sz w:val="28"/>
          <w:szCs w:val="28"/>
          <w:lang w:val="nl-NL"/>
        </w:rPr>
      </w:pPr>
      <w:r w:rsidRPr="00B83C0B">
        <w:rPr>
          <w:color w:val="000000" w:themeColor="text1"/>
          <w:sz w:val="28"/>
          <w:szCs w:val="28"/>
          <w:lang w:val="nl-NL"/>
        </w:rPr>
        <w:t xml:space="preserve">- Thông tư số 06/2017/TT-BVHTTDL ngày 15 tháng 12 năm 2017 của Bộ trưởng Bộ Văn hóa, Thể thao và Du lịch quy định chi tiết một số điều của Luật Du lịch. </w:t>
      </w:r>
    </w:p>
    <w:sectPr w:rsidR="009121C0" w:rsidRPr="001A2AB6" w:rsidSect="002C0C08">
      <w:headerReference w:type="default" r:id="rId7"/>
      <w:pgSz w:w="11907" w:h="16840" w:code="9"/>
      <w:pgMar w:top="1134" w:right="1134" w:bottom="1134" w:left="1701" w:header="720" w:footer="5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8429" w14:textId="77777777" w:rsidR="008E7336" w:rsidRDefault="008E7336">
      <w:r>
        <w:separator/>
      </w:r>
    </w:p>
  </w:endnote>
  <w:endnote w:type="continuationSeparator" w:id="0">
    <w:p w14:paraId="5ED7FDC0" w14:textId="77777777" w:rsidR="008E7336" w:rsidRDefault="008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2691" w14:textId="77777777" w:rsidR="008E7336" w:rsidRDefault="008E7336">
      <w:r>
        <w:separator/>
      </w:r>
    </w:p>
  </w:footnote>
  <w:footnote w:type="continuationSeparator" w:id="0">
    <w:p w14:paraId="6E748AA4" w14:textId="77777777" w:rsidR="008E7336" w:rsidRDefault="008E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691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767D52" w14:textId="77777777" w:rsidR="00B3732F" w:rsidRDefault="00E735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00B2B984" w14:textId="77777777" w:rsidR="00B3732F" w:rsidRDefault="008E7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1F5F"/>
    <w:multiLevelType w:val="multilevel"/>
    <w:tmpl w:val="855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5471A"/>
    <w:multiLevelType w:val="multilevel"/>
    <w:tmpl w:val="CF32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1F45"/>
    <w:multiLevelType w:val="multilevel"/>
    <w:tmpl w:val="A896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357D8"/>
    <w:multiLevelType w:val="multilevel"/>
    <w:tmpl w:val="6A6E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64CF1"/>
    <w:multiLevelType w:val="multilevel"/>
    <w:tmpl w:val="1B2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26649"/>
    <w:multiLevelType w:val="multilevel"/>
    <w:tmpl w:val="9D3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D02CF"/>
    <w:multiLevelType w:val="multilevel"/>
    <w:tmpl w:val="F8F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74677"/>
    <w:multiLevelType w:val="multilevel"/>
    <w:tmpl w:val="2F0674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E38AD"/>
    <w:multiLevelType w:val="multilevel"/>
    <w:tmpl w:val="153845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35B12"/>
    <w:multiLevelType w:val="multilevel"/>
    <w:tmpl w:val="1842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430B4"/>
    <w:multiLevelType w:val="hybridMultilevel"/>
    <w:tmpl w:val="ED6A8FBE"/>
    <w:lvl w:ilvl="0" w:tplc="9F18E498">
      <w:start w:val="1"/>
      <w:numFmt w:val="decimal"/>
      <w:pStyle w:val="Khoandanhso"/>
      <w:suff w:val="space"/>
      <w:lvlText w:val="%1."/>
      <w:lvlJc w:val="left"/>
      <w:pPr>
        <w:ind w:left="99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0A30"/>
    <w:multiLevelType w:val="multilevel"/>
    <w:tmpl w:val="F9B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71BF0"/>
    <w:multiLevelType w:val="multilevel"/>
    <w:tmpl w:val="19EE2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BF279D"/>
    <w:multiLevelType w:val="multilevel"/>
    <w:tmpl w:val="CB52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44CA4"/>
    <w:multiLevelType w:val="multilevel"/>
    <w:tmpl w:val="DBA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DC6580"/>
    <w:multiLevelType w:val="multilevel"/>
    <w:tmpl w:val="3ED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664CB"/>
    <w:multiLevelType w:val="multilevel"/>
    <w:tmpl w:val="2794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50F4D"/>
    <w:multiLevelType w:val="multilevel"/>
    <w:tmpl w:val="58F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A21DD"/>
    <w:multiLevelType w:val="multilevel"/>
    <w:tmpl w:val="B3B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9437B"/>
    <w:multiLevelType w:val="multilevel"/>
    <w:tmpl w:val="2F9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17D27"/>
    <w:multiLevelType w:val="multilevel"/>
    <w:tmpl w:val="1960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B643D"/>
    <w:multiLevelType w:val="multilevel"/>
    <w:tmpl w:val="9812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10D3F"/>
    <w:multiLevelType w:val="multilevel"/>
    <w:tmpl w:val="D502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  <w:lvlOverride w:ilvl="0">
      <w:startOverride w:val="2"/>
    </w:lvlOverride>
  </w:num>
  <w:num w:numId="4">
    <w:abstractNumId w:val="17"/>
  </w:num>
  <w:num w:numId="5">
    <w:abstractNumId w:val="11"/>
  </w:num>
  <w:num w:numId="6">
    <w:abstractNumId w:val="21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18"/>
  </w:num>
  <w:num w:numId="9">
    <w:abstractNumId w:val="9"/>
    <w:lvlOverride w:ilvl="0">
      <w:startOverride w:val="3"/>
    </w:lvlOverride>
  </w:num>
  <w:num w:numId="10">
    <w:abstractNumId w:val="19"/>
    <w:lvlOverride w:ilvl="0">
      <w:startOverride w:val="4"/>
    </w:lvlOverride>
  </w:num>
  <w:num w:numId="11">
    <w:abstractNumId w:val="20"/>
  </w:num>
  <w:num w:numId="12">
    <w:abstractNumId w:val="3"/>
  </w:num>
  <w:num w:numId="13">
    <w:abstractNumId w:val="6"/>
  </w:num>
  <w:num w:numId="14">
    <w:abstractNumId w:val="2"/>
    <w:lvlOverride w:ilvl="0">
      <w:startOverride w:val="5"/>
    </w:lvlOverride>
  </w:num>
  <w:num w:numId="15">
    <w:abstractNumId w:val="14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4"/>
  </w:num>
  <w:num w:numId="18">
    <w:abstractNumId w:val="12"/>
  </w:num>
  <w:num w:numId="19">
    <w:abstractNumId w:val="16"/>
  </w:num>
  <w:num w:numId="20">
    <w:abstractNumId w:val="7"/>
  </w:num>
  <w:num w:numId="21">
    <w:abstractNumId w:val="22"/>
  </w:num>
  <w:num w:numId="22">
    <w:abstractNumId w:val="8"/>
    <w:lvlOverride w:ilvl="0">
      <w:startOverride w:val="4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12"/>
    <w:rsid w:val="000224B6"/>
    <w:rsid w:val="00057A70"/>
    <w:rsid w:val="000639F0"/>
    <w:rsid w:val="00072219"/>
    <w:rsid w:val="00086997"/>
    <w:rsid w:val="0009084B"/>
    <w:rsid w:val="000A44A1"/>
    <w:rsid w:val="000A7D72"/>
    <w:rsid w:val="000F649D"/>
    <w:rsid w:val="00106B73"/>
    <w:rsid w:val="00126B4F"/>
    <w:rsid w:val="001438B5"/>
    <w:rsid w:val="001844B4"/>
    <w:rsid w:val="00185ED8"/>
    <w:rsid w:val="001A2AB6"/>
    <w:rsid w:val="001B4CC0"/>
    <w:rsid w:val="001C14A0"/>
    <w:rsid w:val="001C3518"/>
    <w:rsid w:val="001C3AF7"/>
    <w:rsid w:val="001C4CE2"/>
    <w:rsid w:val="001F25F3"/>
    <w:rsid w:val="00215AAC"/>
    <w:rsid w:val="00220F0D"/>
    <w:rsid w:val="0022679C"/>
    <w:rsid w:val="00232703"/>
    <w:rsid w:val="00233770"/>
    <w:rsid w:val="0024003F"/>
    <w:rsid w:val="00256AF0"/>
    <w:rsid w:val="00267615"/>
    <w:rsid w:val="002752E6"/>
    <w:rsid w:val="0028401B"/>
    <w:rsid w:val="002C0C08"/>
    <w:rsid w:val="00313479"/>
    <w:rsid w:val="00334823"/>
    <w:rsid w:val="00336A51"/>
    <w:rsid w:val="00361FC6"/>
    <w:rsid w:val="00363F40"/>
    <w:rsid w:val="003D61DB"/>
    <w:rsid w:val="00405950"/>
    <w:rsid w:val="00420EB3"/>
    <w:rsid w:val="0042157A"/>
    <w:rsid w:val="00435F15"/>
    <w:rsid w:val="004E1A62"/>
    <w:rsid w:val="00502BE1"/>
    <w:rsid w:val="0051652F"/>
    <w:rsid w:val="005A531C"/>
    <w:rsid w:val="005C62A1"/>
    <w:rsid w:val="005D15CE"/>
    <w:rsid w:val="005F7279"/>
    <w:rsid w:val="005F7B95"/>
    <w:rsid w:val="006C49BE"/>
    <w:rsid w:val="006E01BC"/>
    <w:rsid w:val="007002D7"/>
    <w:rsid w:val="00702167"/>
    <w:rsid w:val="00714E6A"/>
    <w:rsid w:val="00717BE8"/>
    <w:rsid w:val="007403F9"/>
    <w:rsid w:val="007A5791"/>
    <w:rsid w:val="007E7E47"/>
    <w:rsid w:val="007F3305"/>
    <w:rsid w:val="00847624"/>
    <w:rsid w:val="00852789"/>
    <w:rsid w:val="008B339E"/>
    <w:rsid w:val="008C0614"/>
    <w:rsid w:val="008E7336"/>
    <w:rsid w:val="00906B64"/>
    <w:rsid w:val="009121C0"/>
    <w:rsid w:val="009672B3"/>
    <w:rsid w:val="00967644"/>
    <w:rsid w:val="0097701C"/>
    <w:rsid w:val="00985E82"/>
    <w:rsid w:val="00995AB5"/>
    <w:rsid w:val="009A1B51"/>
    <w:rsid w:val="009B08E1"/>
    <w:rsid w:val="009B22BB"/>
    <w:rsid w:val="009C258F"/>
    <w:rsid w:val="009C402B"/>
    <w:rsid w:val="009E13AF"/>
    <w:rsid w:val="009F0E56"/>
    <w:rsid w:val="009F3D62"/>
    <w:rsid w:val="00A32589"/>
    <w:rsid w:val="00A352AB"/>
    <w:rsid w:val="00A364FD"/>
    <w:rsid w:val="00A36577"/>
    <w:rsid w:val="00A92C73"/>
    <w:rsid w:val="00A95626"/>
    <w:rsid w:val="00AA3E75"/>
    <w:rsid w:val="00AA4C36"/>
    <w:rsid w:val="00AE432A"/>
    <w:rsid w:val="00B058C5"/>
    <w:rsid w:val="00B27B12"/>
    <w:rsid w:val="00B31599"/>
    <w:rsid w:val="00B542D1"/>
    <w:rsid w:val="00B572CC"/>
    <w:rsid w:val="00B7462A"/>
    <w:rsid w:val="00BB0DF8"/>
    <w:rsid w:val="00C00BC2"/>
    <w:rsid w:val="00C41697"/>
    <w:rsid w:val="00CB5CA3"/>
    <w:rsid w:val="00CD19C8"/>
    <w:rsid w:val="00CF1F61"/>
    <w:rsid w:val="00CF46CC"/>
    <w:rsid w:val="00D12FAC"/>
    <w:rsid w:val="00D15A2B"/>
    <w:rsid w:val="00D20DC9"/>
    <w:rsid w:val="00D33DF3"/>
    <w:rsid w:val="00DD1BD7"/>
    <w:rsid w:val="00DE5BB0"/>
    <w:rsid w:val="00E05277"/>
    <w:rsid w:val="00E55267"/>
    <w:rsid w:val="00E735E3"/>
    <w:rsid w:val="00E85DB0"/>
    <w:rsid w:val="00ED159F"/>
    <w:rsid w:val="00EF0DC5"/>
    <w:rsid w:val="00F1018D"/>
    <w:rsid w:val="00F54654"/>
    <w:rsid w:val="00F55EB2"/>
    <w:rsid w:val="00F64348"/>
    <w:rsid w:val="00F74F4C"/>
    <w:rsid w:val="00FB34AE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08106"/>
  <w15:chartTrackingRefBased/>
  <w15:docId w15:val="{1BFB58DE-29E5-4CEA-BDCD-FA78434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1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3F40"/>
    <w:pPr>
      <w:keepNext/>
      <w:ind w:firstLine="113"/>
      <w:jc w:val="both"/>
      <w:outlineLvl w:val="2"/>
    </w:pPr>
    <w:rPr>
      <w:i/>
      <w:iCs/>
      <w:sz w:val="23"/>
      <w:szCs w:val="23"/>
    </w:rPr>
  </w:style>
  <w:style w:type="paragraph" w:styleId="Heading4">
    <w:name w:val="heading 4"/>
    <w:basedOn w:val="Normal"/>
    <w:next w:val="Normal"/>
    <w:link w:val="Heading4Char"/>
    <w:qFormat/>
    <w:rsid w:val="00363F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6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3F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7B12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rsid w:val="0097701C"/>
    <w:rPr>
      <w:strike w:val="0"/>
      <w:dstrike w:val="0"/>
      <w:color w:val="00008B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63F40"/>
    <w:rPr>
      <w:rFonts w:eastAsia="Times New Roman" w:cs="Times New Roman"/>
      <w:i/>
      <w:iCs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363F40"/>
    <w:rPr>
      <w:rFonts w:eastAsia="Times New Roman" w:cs="Times New Roman"/>
      <w:b/>
      <w:bCs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63F40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002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002D7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1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69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apple-converted-space">
    <w:name w:val="apple-converted-space"/>
    <w:basedOn w:val="DefaultParagraphFont"/>
    <w:rsid w:val="00C41697"/>
  </w:style>
  <w:style w:type="paragraph" w:styleId="BodyTextIndent3">
    <w:name w:val="Body Text Indent 3"/>
    <w:basedOn w:val="Normal"/>
    <w:link w:val="BodyTextIndent3Char"/>
    <w:rsid w:val="00C416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1697"/>
    <w:rPr>
      <w:rFonts w:eastAsia="Times New Roman" w:cs="Times New Roman"/>
      <w:sz w:val="16"/>
      <w:szCs w:val="16"/>
    </w:rPr>
  </w:style>
  <w:style w:type="paragraph" w:customStyle="1" w:styleId="Khoandanhso">
    <w:name w:val="Khoan (danh so)"/>
    <w:basedOn w:val="Normal"/>
    <w:uiPriority w:val="99"/>
    <w:qFormat/>
    <w:rsid w:val="000A44A1"/>
    <w:pPr>
      <w:numPr>
        <w:numId w:val="1"/>
      </w:numPr>
      <w:spacing w:after="120" w:line="400" w:lineRule="atLeast"/>
      <w:jc w:val="both"/>
    </w:pPr>
    <w:rPr>
      <w:noProof/>
      <w:sz w:val="28"/>
      <w:szCs w:val="28"/>
      <w:lang w:val="vi-VN"/>
    </w:rPr>
  </w:style>
  <w:style w:type="character" w:styleId="Strong">
    <w:name w:val="Strong"/>
    <w:uiPriority w:val="22"/>
    <w:qFormat/>
    <w:rsid w:val="00CF1F61"/>
    <w:rPr>
      <w:b/>
      <w:bCs/>
    </w:rPr>
  </w:style>
  <w:style w:type="character" w:styleId="Emphasis">
    <w:name w:val="Emphasis"/>
    <w:uiPriority w:val="20"/>
    <w:qFormat/>
    <w:rsid w:val="00CF1F61"/>
    <w:rPr>
      <w:i/>
      <w:iCs/>
    </w:rPr>
  </w:style>
  <w:style w:type="paragraph" w:styleId="Header">
    <w:name w:val="header"/>
    <w:basedOn w:val="Normal"/>
    <w:link w:val="HeaderChar"/>
    <w:uiPriority w:val="99"/>
    <w:rsid w:val="009E13AF"/>
    <w:pPr>
      <w:tabs>
        <w:tab w:val="center" w:pos="4320"/>
        <w:tab w:val="right" w:pos="8640"/>
      </w:tabs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E13AF"/>
    <w:rPr>
      <w:rFonts w:eastAsia="Times New Roman" w:cs="Times New Roman"/>
      <w:szCs w:val="28"/>
      <w:lang w:val="x-none" w:eastAsia="x-none"/>
    </w:rPr>
  </w:style>
  <w:style w:type="character" w:customStyle="1" w:styleId="normal-h1">
    <w:name w:val="normal-h1"/>
    <w:rsid w:val="005F7B95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B572CC"/>
    <w:pPr>
      <w:overflowPunct w:val="0"/>
      <w:jc w:val="both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438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38B5"/>
    <w:rPr>
      <w:rFonts w:eastAsia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672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72B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08"/>
    <w:rPr>
      <w:rFonts w:eastAsia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3D62"/>
  </w:style>
  <w:style w:type="paragraph" w:styleId="ListParagraph">
    <w:name w:val="List Paragraph"/>
    <w:basedOn w:val="Normal"/>
    <w:uiPriority w:val="99"/>
    <w:qFormat/>
    <w:rsid w:val="000F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2021-05-05T08:14:00Z</dcterms:created>
  <dcterms:modified xsi:type="dcterms:W3CDTF">2021-05-05T08:14:00Z</dcterms:modified>
</cp:coreProperties>
</file>